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5B7D" w14:textId="0B606BAB" w:rsidR="00D74805" w:rsidRDefault="00BB4913" w:rsidP="00530141">
      <w:pPr>
        <w:pStyle w:val="Ttulo"/>
        <w:ind w:left="2160" w:firstLine="720"/>
        <w:rPr>
          <w:u w:val="none"/>
        </w:rPr>
      </w:pPr>
      <w:r>
        <w:t>PLAN</w:t>
      </w:r>
      <w:r>
        <w:rPr>
          <w:spacing w:val="-2"/>
        </w:rPr>
        <w:t xml:space="preserve"> </w:t>
      </w:r>
      <w:r>
        <w:t>DE</w:t>
      </w:r>
      <w:r>
        <w:rPr>
          <w:spacing w:val="-1"/>
        </w:rPr>
        <w:t xml:space="preserve"> </w:t>
      </w:r>
      <w:r>
        <w:t>APOYO</w:t>
      </w:r>
      <w:r>
        <w:rPr>
          <w:spacing w:val="-3"/>
        </w:rPr>
        <w:t xml:space="preserve"> </w:t>
      </w:r>
      <w:r>
        <w:t>A</w:t>
      </w:r>
      <w:r>
        <w:rPr>
          <w:spacing w:val="-2"/>
        </w:rPr>
        <w:t xml:space="preserve"> </w:t>
      </w:r>
      <w:r>
        <w:t>LA</w:t>
      </w:r>
      <w:r>
        <w:rPr>
          <w:spacing w:val="-3"/>
        </w:rPr>
        <w:t xml:space="preserve"> </w:t>
      </w:r>
      <w:r>
        <w:t>INCLUSIÓ</w:t>
      </w:r>
      <w:r w:rsidR="00D75FB8">
        <w:t>N</w:t>
      </w:r>
      <w:r w:rsidR="00B66AD3">
        <w:t xml:space="preserve"> 2024</w:t>
      </w:r>
    </w:p>
    <w:p w14:paraId="5902C212" w14:textId="77777777" w:rsidR="00D74805" w:rsidRDefault="00D74805">
      <w:pPr>
        <w:pStyle w:val="Textoindependiente"/>
        <w:spacing w:before="5"/>
        <w:ind w:left="0"/>
        <w:rPr>
          <w:b/>
          <w:sz w:val="15"/>
        </w:rPr>
      </w:pPr>
    </w:p>
    <w:p w14:paraId="59DC0986" w14:textId="77777777" w:rsidR="00D74805" w:rsidRDefault="00BB4913">
      <w:pPr>
        <w:pStyle w:val="Ttulo1"/>
        <w:numPr>
          <w:ilvl w:val="0"/>
          <w:numId w:val="2"/>
        </w:numPr>
        <w:tabs>
          <w:tab w:val="left" w:pos="1293"/>
          <w:tab w:val="left" w:pos="1294"/>
        </w:tabs>
        <w:spacing w:before="59"/>
        <w:ind w:hanging="721"/>
      </w:pPr>
      <w:r>
        <w:t>IDENTIFICACIÓN</w:t>
      </w:r>
      <w:r>
        <w:rPr>
          <w:spacing w:val="-8"/>
        </w:rPr>
        <w:t xml:space="preserve"> </w:t>
      </w:r>
      <w:r>
        <w:t>COLEGIO</w:t>
      </w:r>
    </w:p>
    <w:p w14:paraId="6966437A" w14:textId="77777777" w:rsidR="00D74805" w:rsidRDefault="00D74805">
      <w:pPr>
        <w:pStyle w:val="Textoindependiente"/>
        <w:ind w:left="0"/>
        <w:rPr>
          <w:b/>
        </w:rPr>
      </w:pPr>
    </w:p>
    <w:tbl>
      <w:tblPr>
        <w:tblStyle w:val="TableNormal"/>
        <w:tblW w:w="0" w:type="auto"/>
        <w:tblInd w:w="230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Look w:val="01E0" w:firstRow="1" w:lastRow="1" w:firstColumn="1" w:lastColumn="1" w:noHBand="0" w:noVBand="0"/>
      </w:tblPr>
      <w:tblGrid>
        <w:gridCol w:w="2689"/>
        <w:gridCol w:w="3402"/>
      </w:tblGrid>
      <w:tr w:rsidR="00D74805" w14:paraId="2E89E063" w14:textId="77777777">
        <w:trPr>
          <w:trHeight w:val="244"/>
        </w:trPr>
        <w:tc>
          <w:tcPr>
            <w:tcW w:w="2689" w:type="dxa"/>
          </w:tcPr>
          <w:p w14:paraId="13378B72" w14:textId="77777777" w:rsidR="00D74805" w:rsidRDefault="00BB4913">
            <w:pPr>
              <w:pStyle w:val="TableParagraph"/>
              <w:spacing w:before="1" w:line="223" w:lineRule="exact"/>
              <w:rPr>
                <w:b/>
                <w:sz w:val="20"/>
              </w:rPr>
            </w:pPr>
            <w:r>
              <w:rPr>
                <w:b/>
                <w:sz w:val="20"/>
              </w:rPr>
              <w:t>COLEGIO</w:t>
            </w:r>
          </w:p>
        </w:tc>
        <w:tc>
          <w:tcPr>
            <w:tcW w:w="3402" w:type="dxa"/>
          </w:tcPr>
          <w:p w14:paraId="54ED4C03" w14:textId="77777777" w:rsidR="00D74805" w:rsidRDefault="00BB4913">
            <w:pPr>
              <w:pStyle w:val="TableParagraph"/>
              <w:spacing w:before="1" w:line="223" w:lineRule="exact"/>
              <w:rPr>
                <w:sz w:val="20"/>
              </w:rPr>
            </w:pPr>
            <w:r>
              <w:rPr>
                <w:sz w:val="20"/>
              </w:rPr>
              <w:t>Villa</w:t>
            </w:r>
            <w:r>
              <w:rPr>
                <w:spacing w:val="-3"/>
                <w:sz w:val="20"/>
              </w:rPr>
              <w:t xml:space="preserve"> </w:t>
            </w:r>
            <w:r>
              <w:rPr>
                <w:sz w:val="20"/>
              </w:rPr>
              <w:t>Santa</w:t>
            </w:r>
            <w:r>
              <w:rPr>
                <w:spacing w:val="-3"/>
                <w:sz w:val="20"/>
              </w:rPr>
              <w:t xml:space="preserve"> </w:t>
            </w:r>
            <w:r>
              <w:rPr>
                <w:sz w:val="20"/>
              </w:rPr>
              <w:t>María</w:t>
            </w:r>
          </w:p>
        </w:tc>
      </w:tr>
      <w:tr w:rsidR="00D74805" w14:paraId="29070136" w14:textId="77777777">
        <w:trPr>
          <w:trHeight w:val="244"/>
        </w:trPr>
        <w:tc>
          <w:tcPr>
            <w:tcW w:w="2689" w:type="dxa"/>
          </w:tcPr>
          <w:p w14:paraId="7A7212DF" w14:textId="77777777" w:rsidR="00D74805" w:rsidRDefault="00BB4913">
            <w:pPr>
              <w:pStyle w:val="TableParagraph"/>
              <w:spacing w:before="1" w:line="223" w:lineRule="exact"/>
              <w:rPr>
                <w:b/>
                <w:sz w:val="20"/>
              </w:rPr>
            </w:pPr>
            <w:r>
              <w:rPr>
                <w:b/>
                <w:sz w:val="20"/>
              </w:rPr>
              <w:t>RBD</w:t>
            </w:r>
          </w:p>
        </w:tc>
        <w:tc>
          <w:tcPr>
            <w:tcW w:w="3402" w:type="dxa"/>
          </w:tcPr>
          <w:p w14:paraId="054AFE36" w14:textId="77777777" w:rsidR="00D74805" w:rsidRDefault="00BB4913">
            <w:pPr>
              <w:pStyle w:val="TableParagraph"/>
              <w:spacing w:before="1" w:line="223" w:lineRule="exact"/>
              <w:rPr>
                <w:sz w:val="20"/>
              </w:rPr>
            </w:pPr>
            <w:r>
              <w:rPr>
                <w:sz w:val="20"/>
              </w:rPr>
              <w:t>10604-6</w:t>
            </w:r>
          </w:p>
        </w:tc>
      </w:tr>
      <w:tr w:rsidR="00D74805" w14:paraId="2440E616" w14:textId="77777777">
        <w:trPr>
          <w:trHeight w:val="241"/>
        </w:trPr>
        <w:tc>
          <w:tcPr>
            <w:tcW w:w="2689" w:type="dxa"/>
          </w:tcPr>
          <w:p w14:paraId="0CC632D0" w14:textId="77777777" w:rsidR="00D74805" w:rsidRDefault="00BB4913">
            <w:pPr>
              <w:pStyle w:val="TableParagraph"/>
              <w:spacing w:line="222" w:lineRule="exact"/>
              <w:rPr>
                <w:b/>
                <w:sz w:val="20"/>
              </w:rPr>
            </w:pPr>
            <w:r>
              <w:rPr>
                <w:b/>
                <w:sz w:val="20"/>
              </w:rPr>
              <w:t>DEPENDENCIA</w:t>
            </w:r>
          </w:p>
        </w:tc>
        <w:tc>
          <w:tcPr>
            <w:tcW w:w="3402" w:type="dxa"/>
          </w:tcPr>
          <w:p w14:paraId="2A97FFE6" w14:textId="77777777" w:rsidR="00D74805" w:rsidRDefault="00BB4913">
            <w:pPr>
              <w:pStyle w:val="TableParagraph"/>
              <w:spacing w:line="222" w:lineRule="exact"/>
              <w:rPr>
                <w:sz w:val="20"/>
              </w:rPr>
            </w:pPr>
            <w:r>
              <w:rPr>
                <w:sz w:val="20"/>
              </w:rPr>
              <w:t>Particular</w:t>
            </w:r>
            <w:r>
              <w:rPr>
                <w:spacing w:val="-3"/>
                <w:sz w:val="20"/>
              </w:rPr>
              <w:t xml:space="preserve"> </w:t>
            </w:r>
            <w:r>
              <w:rPr>
                <w:sz w:val="20"/>
              </w:rPr>
              <w:t>Subvencionado</w:t>
            </w:r>
            <w:r>
              <w:rPr>
                <w:spacing w:val="-3"/>
                <w:sz w:val="20"/>
              </w:rPr>
              <w:t xml:space="preserve"> </w:t>
            </w:r>
            <w:r>
              <w:rPr>
                <w:sz w:val="20"/>
              </w:rPr>
              <w:t>Gratuito</w:t>
            </w:r>
          </w:p>
        </w:tc>
      </w:tr>
      <w:tr w:rsidR="00D74805" w14:paraId="7FB012D7" w14:textId="77777777">
        <w:trPr>
          <w:trHeight w:val="244"/>
        </w:trPr>
        <w:tc>
          <w:tcPr>
            <w:tcW w:w="2689" w:type="dxa"/>
          </w:tcPr>
          <w:p w14:paraId="68C79110" w14:textId="77777777" w:rsidR="00D74805" w:rsidRDefault="00BB4913">
            <w:pPr>
              <w:pStyle w:val="TableParagraph"/>
              <w:spacing w:before="1" w:line="223" w:lineRule="exact"/>
              <w:rPr>
                <w:b/>
                <w:sz w:val="20"/>
              </w:rPr>
            </w:pPr>
            <w:r>
              <w:rPr>
                <w:b/>
                <w:sz w:val="20"/>
              </w:rPr>
              <w:t>NIVELES</w:t>
            </w:r>
            <w:r>
              <w:rPr>
                <w:b/>
                <w:spacing w:val="-5"/>
                <w:sz w:val="20"/>
              </w:rPr>
              <w:t xml:space="preserve"> </w:t>
            </w:r>
            <w:r>
              <w:rPr>
                <w:b/>
                <w:sz w:val="20"/>
              </w:rPr>
              <w:t>DE</w:t>
            </w:r>
            <w:r>
              <w:rPr>
                <w:b/>
                <w:spacing w:val="-3"/>
                <w:sz w:val="20"/>
              </w:rPr>
              <w:t xml:space="preserve"> </w:t>
            </w:r>
            <w:r>
              <w:rPr>
                <w:b/>
                <w:sz w:val="20"/>
              </w:rPr>
              <w:t>EDUCACIÓN</w:t>
            </w:r>
          </w:p>
        </w:tc>
        <w:tc>
          <w:tcPr>
            <w:tcW w:w="3402" w:type="dxa"/>
          </w:tcPr>
          <w:p w14:paraId="4B15000F" w14:textId="77777777" w:rsidR="00D74805" w:rsidRDefault="00BB4913">
            <w:pPr>
              <w:pStyle w:val="TableParagraph"/>
              <w:spacing w:before="1" w:line="223" w:lineRule="exact"/>
              <w:rPr>
                <w:sz w:val="20"/>
              </w:rPr>
            </w:pPr>
            <w:r>
              <w:rPr>
                <w:sz w:val="20"/>
              </w:rPr>
              <w:t>Enseñanza</w:t>
            </w:r>
            <w:r>
              <w:rPr>
                <w:spacing w:val="-2"/>
                <w:sz w:val="20"/>
              </w:rPr>
              <w:t xml:space="preserve"> </w:t>
            </w:r>
            <w:r>
              <w:rPr>
                <w:sz w:val="20"/>
              </w:rPr>
              <w:t>Básica</w:t>
            </w:r>
            <w:r>
              <w:rPr>
                <w:spacing w:val="-4"/>
                <w:sz w:val="20"/>
              </w:rPr>
              <w:t xml:space="preserve"> </w:t>
            </w:r>
            <w:r>
              <w:rPr>
                <w:sz w:val="20"/>
              </w:rPr>
              <w:t>y</w:t>
            </w:r>
            <w:r>
              <w:rPr>
                <w:spacing w:val="-1"/>
                <w:sz w:val="20"/>
              </w:rPr>
              <w:t xml:space="preserve"> </w:t>
            </w:r>
            <w:r>
              <w:rPr>
                <w:sz w:val="20"/>
              </w:rPr>
              <w:t>Media</w:t>
            </w:r>
          </w:p>
        </w:tc>
      </w:tr>
      <w:tr w:rsidR="00D74805" w14:paraId="1CBA989C" w14:textId="77777777">
        <w:trPr>
          <w:trHeight w:val="244"/>
        </w:trPr>
        <w:tc>
          <w:tcPr>
            <w:tcW w:w="2689" w:type="dxa"/>
          </w:tcPr>
          <w:p w14:paraId="20CFC8AE" w14:textId="77777777" w:rsidR="00D74805" w:rsidRDefault="00BB4913">
            <w:pPr>
              <w:pStyle w:val="TableParagraph"/>
              <w:spacing w:before="1" w:line="223" w:lineRule="exact"/>
              <w:rPr>
                <w:b/>
                <w:sz w:val="20"/>
              </w:rPr>
            </w:pPr>
            <w:r>
              <w:rPr>
                <w:b/>
                <w:sz w:val="20"/>
              </w:rPr>
              <w:t>COMUNA</w:t>
            </w:r>
          </w:p>
        </w:tc>
        <w:tc>
          <w:tcPr>
            <w:tcW w:w="3402" w:type="dxa"/>
          </w:tcPr>
          <w:p w14:paraId="5E527760" w14:textId="77777777" w:rsidR="00D74805" w:rsidRDefault="00BB4913">
            <w:pPr>
              <w:pStyle w:val="TableParagraph"/>
              <w:spacing w:before="1" w:line="223" w:lineRule="exact"/>
              <w:rPr>
                <w:sz w:val="20"/>
              </w:rPr>
            </w:pPr>
            <w:r>
              <w:rPr>
                <w:sz w:val="20"/>
              </w:rPr>
              <w:t>El</w:t>
            </w:r>
            <w:r>
              <w:rPr>
                <w:spacing w:val="-1"/>
                <w:sz w:val="20"/>
              </w:rPr>
              <w:t xml:space="preserve"> </w:t>
            </w:r>
            <w:r>
              <w:rPr>
                <w:sz w:val="20"/>
              </w:rPr>
              <w:t>Bosque</w:t>
            </w:r>
          </w:p>
        </w:tc>
      </w:tr>
      <w:tr w:rsidR="00D74805" w14:paraId="7B0B132F" w14:textId="77777777">
        <w:trPr>
          <w:trHeight w:val="244"/>
        </w:trPr>
        <w:tc>
          <w:tcPr>
            <w:tcW w:w="2689" w:type="dxa"/>
          </w:tcPr>
          <w:p w14:paraId="3D7D6061" w14:textId="77777777" w:rsidR="00D74805" w:rsidRDefault="00BB4913">
            <w:pPr>
              <w:pStyle w:val="TableParagraph"/>
              <w:spacing w:before="1" w:line="223" w:lineRule="exact"/>
              <w:rPr>
                <w:b/>
                <w:sz w:val="20"/>
              </w:rPr>
            </w:pPr>
            <w:r>
              <w:rPr>
                <w:b/>
                <w:sz w:val="20"/>
              </w:rPr>
              <w:t>REGIÓN</w:t>
            </w:r>
          </w:p>
        </w:tc>
        <w:tc>
          <w:tcPr>
            <w:tcW w:w="3402" w:type="dxa"/>
          </w:tcPr>
          <w:p w14:paraId="0DE73C90" w14:textId="77777777" w:rsidR="00D74805" w:rsidRDefault="00BB4913">
            <w:pPr>
              <w:pStyle w:val="TableParagraph"/>
              <w:spacing w:before="1" w:line="223" w:lineRule="exact"/>
              <w:rPr>
                <w:sz w:val="20"/>
              </w:rPr>
            </w:pPr>
            <w:r>
              <w:rPr>
                <w:sz w:val="20"/>
              </w:rPr>
              <w:t>Metropolitana</w:t>
            </w:r>
          </w:p>
        </w:tc>
      </w:tr>
    </w:tbl>
    <w:p w14:paraId="72EBFF16" w14:textId="77777777" w:rsidR="00D74805" w:rsidRDefault="00D74805">
      <w:pPr>
        <w:pStyle w:val="Textoindependiente"/>
        <w:spacing w:before="2"/>
        <w:ind w:left="0"/>
        <w:rPr>
          <w:b/>
        </w:rPr>
      </w:pPr>
    </w:p>
    <w:p w14:paraId="62A5E980" w14:textId="77777777" w:rsidR="00D74805" w:rsidRDefault="00BB4913">
      <w:pPr>
        <w:spacing w:line="243" w:lineRule="exact"/>
        <w:ind w:left="212"/>
        <w:jc w:val="both"/>
        <w:rPr>
          <w:b/>
          <w:sz w:val="20"/>
        </w:rPr>
      </w:pPr>
      <w:r>
        <w:rPr>
          <w:b/>
          <w:sz w:val="20"/>
        </w:rPr>
        <w:t>Historia</w:t>
      </w:r>
      <w:r>
        <w:rPr>
          <w:b/>
          <w:spacing w:val="-4"/>
          <w:sz w:val="20"/>
        </w:rPr>
        <w:t xml:space="preserve"> </w:t>
      </w:r>
      <w:r>
        <w:rPr>
          <w:b/>
          <w:sz w:val="20"/>
        </w:rPr>
        <w:t>del</w:t>
      </w:r>
      <w:r>
        <w:rPr>
          <w:b/>
          <w:spacing w:val="-4"/>
          <w:sz w:val="20"/>
        </w:rPr>
        <w:t xml:space="preserve"> </w:t>
      </w:r>
      <w:r>
        <w:rPr>
          <w:b/>
          <w:sz w:val="20"/>
        </w:rPr>
        <w:t>colegio</w:t>
      </w:r>
    </w:p>
    <w:p w14:paraId="11FBACBE" w14:textId="1DE09440" w:rsidR="00D74805" w:rsidRDefault="00BB4913">
      <w:pPr>
        <w:pStyle w:val="Textoindependiente"/>
        <w:ind w:left="212" w:right="227"/>
        <w:jc w:val="both"/>
      </w:pPr>
      <w:r>
        <w:t>Es fundado el 1972 por la señora Elena Jiménez Castro, como una escuela Pre-Básica y Básica. Así funciona hasta el año 1990,</w:t>
      </w:r>
      <w:r>
        <w:rPr>
          <w:spacing w:val="1"/>
        </w:rPr>
        <w:t xml:space="preserve"> </w:t>
      </w:r>
      <w:r>
        <w:t>año en que se divide en 2 establecimientos; Villa Santa María y Villa Cordillera, y pasa a ser de financiamiento compartido. En</w:t>
      </w:r>
      <w:r>
        <w:rPr>
          <w:spacing w:val="1"/>
        </w:rPr>
        <w:t xml:space="preserve"> </w:t>
      </w:r>
      <w:r>
        <w:t>1992 inicia la administración del señor Héctor Villalobos Encalada, el cual funda en 1998 la vespertina con educación Básica y</w:t>
      </w:r>
      <w:r>
        <w:rPr>
          <w:spacing w:val="1"/>
        </w:rPr>
        <w:t xml:space="preserve"> </w:t>
      </w:r>
      <w:r>
        <w:t>Media. En 2006, se adquieren la dependencia del Colegio Villa Cordillera y se cierre la educación Pre-Básica. Al año siguiente</w:t>
      </w:r>
      <w:r>
        <w:rPr>
          <w:spacing w:val="1"/>
        </w:rPr>
        <w:t xml:space="preserve"> </w:t>
      </w:r>
      <w:r>
        <w:t>se</w:t>
      </w:r>
      <w:r>
        <w:rPr>
          <w:spacing w:val="1"/>
        </w:rPr>
        <w:t xml:space="preserve"> </w:t>
      </w:r>
      <w:r>
        <w:t>adhiere</w:t>
      </w:r>
      <w:r>
        <w:rPr>
          <w:spacing w:val="1"/>
        </w:rPr>
        <w:t xml:space="preserve"> </w:t>
      </w:r>
      <w:r>
        <w:t>a</w:t>
      </w:r>
      <w:r>
        <w:rPr>
          <w:spacing w:val="1"/>
        </w:rPr>
        <w:t xml:space="preserve"> </w:t>
      </w:r>
      <w:r>
        <w:t>la</w:t>
      </w:r>
      <w:r>
        <w:rPr>
          <w:spacing w:val="1"/>
        </w:rPr>
        <w:t xml:space="preserve"> </w:t>
      </w:r>
      <w:r>
        <w:t>Ley</w:t>
      </w:r>
      <w:r>
        <w:rPr>
          <w:spacing w:val="1"/>
        </w:rPr>
        <w:t xml:space="preserve"> </w:t>
      </w:r>
      <w:r>
        <w:t>JEC</w:t>
      </w:r>
      <w:r>
        <w:rPr>
          <w:spacing w:val="1"/>
        </w:rPr>
        <w:t xml:space="preserve"> </w:t>
      </w:r>
      <w:r>
        <w:t>(Jornada</w:t>
      </w:r>
      <w:r>
        <w:rPr>
          <w:spacing w:val="1"/>
        </w:rPr>
        <w:t xml:space="preserve"> </w:t>
      </w:r>
      <w:r>
        <w:t>Escolar</w:t>
      </w:r>
      <w:r>
        <w:rPr>
          <w:spacing w:val="1"/>
        </w:rPr>
        <w:t xml:space="preserve"> </w:t>
      </w:r>
      <w:r>
        <w:t>Completa)</w:t>
      </w:r>
      <w:r>
        <w:rPr>
          <w:spacing w:val="1"/>
        </w:rPr>
        <w:t xml:space="preserve"> </w:t>
      </w:r>
      <w:r>
        <w:t>e</w:t>
      </w:r>
      <w:r>
        <w:rPr>
          <w:spacing w:val="1"/>
        </w:rPr>
        <w:t xml:space="preserve"> </w:t>
      </w:r>
      <w:r>
        <w:t>inicia</w:t>
      </w:r>
      <w:r>
        <w:rPr>
          <w:spacing w:val="1"/>
        </w:rPr>
        <w:t xml:space="preserve"> </w:t>
      </w:r>
      <w:r>
        <w:t>con</w:t>
      </w:r>
      <w:r>
        <w:rPr>
          <w:spacing w:val="1"/>
        </w:rPr>
        <w:t xml:space="preserve"> </w:t>
      </w:r>
      <w:r>
        <w:t>Educación</w:t>
      </w:r>
      <w:r>
        <w:rPr>
          <w:spacing w:val="1"/>
        </w:rPr>
        <w:t xml:space="preserve"> </w:t>
      </w:r>
      <w:r>
        <w:t>Media</w:t>
      </w:r>
      <w:r>
        <w:rPr>
          <w:spacing w:val="1"/>
        </w:rPr>
        <w:t xml:space="preserve"> </w:t>
      </w:r>
      <w:r>
        <w:t>Diurna.</w:t>
      </w:r>
      <w:r>
        <w:rPr>
          <w:spacing w:val="1"/>
        </w:rPr>
        <w:t xml:space="preserve"> </w:t>
      </w:r>
      <w:r>
        <w:t>En</w:t>
      </w:r>
      <w:r>
        <w:rPr>
          <w:spacing w:val="1"/>
        </w:rPr>
        <w:t xml:space="preserve"> </w:t>
      </w:r>
      <w:r>
        <w:t>el</w:t>
      </w:r>
      <w:r>
        <w:rPr>
          <w:spacing w:val="1"/>
        </w:rPr>
        <w:t xml:space="preserve"> </w:t>
      </w:r>
      <w:r>
        <w:t>año,</w:t>
      </w:r>
      <w:r>
        <w:rPr>
          <w:spacing w:val="1"/>
        </w:rPr>
        <w:t xml:space="preserve"> </w:t>
      </w:r>
      <w:r>
        <w:t>2008</w:t>
      </w:r>
      <w:r>
        <w:rPr>
          <w:spacing w:val="1"/>
        </w:rPr>
        <w:t xml:space="preserve"> </w:t>
      </w:r>
      <w:r>
        <w:t>pasa</w:t>
      </w:r>
      <w:r>
        <w:rPr>
          <w:spacing w:val="1"/>
        </w:rPr>
        <w:t xml:space="preserve"> </w:t>
      </w:r>
      <w:r>
        <w:t>a</w:t>
      </w:r>
      <w:r>
        <w:rPr>
          <w:spacing w:val="1"/>
        </w:rPr>
        <w:t xml:space="preserve"> </w:t>
      </w:r>
      <w:r>
        <w:t>ser</w:t>
      </w:r>
      <w:r>
        <w:rPr>
          <w:spacing w:val="1"/>
        </w:rPr>
        <w:t xml:space="preserve"> </w:t>
      </w:r>
      <w:r>
        <w:t xml:space="preserve">administrado por la Corporación Juan Pablo II dirigida por señora Elisa Gómez Moya quien </w:t>
      </w:r>
      <w:proofErr w:type="gramStart"/>
      <w:r>
        <w:t>nombra como</w:t>
      </w:r>
      <w:proofErr w:type="gramEnd"/>
      <w:r>
        <w:t xml:space="preserve"> directora de la</w:t>
      </w:r>
      <w:r>
        <w:rPr>
          <w:spacing w:val="1"/>
        </w:rPr>
        <w:t xml:space="preserve"> </w:t>
      </w:r>
      <w:r>
        <w:t>jornada</w:t>
      </w:r>
      <w:r>
        <w:rPr>
          <w:spacing w:val="4"/>
        </w:rPr>
        <w:t xml:space="preserve"> </w:t>
      </w:r>
      <w:r>
        <w:t>diurna</w:t>
      </w:r>
      <w:r>
        <w:rPr>
          <w:spacing w:val="3"/>
        </w:rPr>
        <w:t xml:space="preserve"> </w:t>
      </w:r>
      <w:r>
        <w:t>a</w:t>
      </w:r>
      <w:r>
        <w:rPr>
          <w:spacing w:val="4"/>
        </w:rPr>
        <w:t xml:space="preserve"> </w:t>
      </w:r>
      <w:r>
        <w:t>la</w:t>
      </w:r>
      <w:r>
        <w:rPr>
          <w:spacing w:val="3"/>
        </w:rPr>
        <w:t xml:space="preserve"> </w:t>
      </w:r>
      <w:r>
        <w:t>señora</w:t>
      </w:r>
      <w:r>
        <w:rPr>
          <w:spacing w:val="3"/>
        </w:rPr>
        <w:t xml:space="preserve"> </w:t>
      </w:r>
      <w:r>
        <w:t>Ana</w:t>
      </w:r>
      <w:r>
        <w:rPr>
          <w:spacing w:val="4"/>
        </w:rPr>
        <w:t xml:space="preserve"> </w:t>
      </w:r>
      <w:r>
        <w:t>María</w:t>
      </w:r>
      <w:r>
        <w:rPr>
          <w:spacing w:val="3"/>
        </w:rPr>
        <w:t xml:space="preserve"> </w:t>
      </w:r>
      <w:r>
        <w:t>Villalobos</w:t>
      </w:r>
      <w:r>
        <w:rPr>
          <w:spacing w:val="5"/>
        </w:rPr>
        <w:t xml:space="preserve"> </w:t>
      </w:r>
      <w:r>
        <w:t>Gómez</w:t>
      </w:r>
      <w:r>
        <w:rPr>
          <w:spacing w:val="3"/>
        </w:rPr>
        <w:t xml:space="preserve"> </w:t>
      </w:r>
      <w:r>
        <w:t>y</w:t>
      </w:r>
      <w:r>
        <w:rPr>
          <w:spacing w:val="3"/>
        </w:rPr>
        <w:t xml:space="preserve"> </w:t>
      </w:r>
      <w:r>
        <w:t>de</w:t>
      </w:r>
      <w:r>
        <w:rPr>
          <w:spacing w:val="3"/>
        </w:rPr>
        <w:t xml:space="preserve"> </w:t>
      </w:r>
      <w:r>
        <w:t>la</w:t>
      </w:r>
      <w:r>
        <w:rPr>
          <w:spacing w:val="3"/>
        </w:rPr>
        <w:t xml:space="preserve"> </w:t>
      </w:r>
      <w:r>
        <w:t>jornada</w:t>
      </w:r>
      <w:r>
        <w:rPr>
          <w:spacing w:val="4"/>
        </w:rPr>
        <w:t xml:space="preserve"> </w:t>
      </w:r>
      <w:r>
        <w:t>de</w:t>
      </w:r>
      <w:r>
        <w:rPr>
          <w:spacing w:val="2"/>
        </w:rPr>
        <w:t xml:space="preserve"> </w:t>
      </w:r>
      <w:r>
        <w:t>la</w:t>
      </w:r>
      <w:r>
        <w:rPr>
          <w:spacing w:val="4"/>
        </w:rPr>
        <w:t xml:space="preserve"> </w:t>
      </w:r>
      <w:r>
        <w:t>vespertina</w:t>
      </w:r>
      <w:r>
        <w:rPr>
          <w:spacing w:val="3"/>
        </w:rPr>
        <w:t xml:space="preserve"> </w:t>
      </w:r>
      <w:r>
        <w:t>a</w:t>
      </w:r>
      <w:r>
        <w:rPr>
          <w:spacing w:val="3"/>
        </w:rPr>
        <w:t xml:space="preserve"> </w:t>
      </w:r>
      <w:r>
        <w:t>la</w:t>
      </w:r>
      <w:r>
        <w:rPr>
          <w:spacing w:val="4"/>
        </w:rPr>
        <w:t xml:space="preserve"> </w:t>
      </w:r>
      <w:r>
        <w:t>señora</w:t>
      </w:r>
      <w:r>
        <w:rPr>
          <w:spacing w:val="3"/>
        </w:rPr>
        <w:t xml:space="preserve"> </w:t>
      </w:r>
      <w:r>
        <w:t>Mónica</w:t>
      </w:r>
      <w:r>
        <w:rPr>
          <w:spacing w:val="4"/>
        </w:rPr>
        <w:t xml:space="preserve"> </w:t>
      </w:r>
      <w:r>
        <w:t>de</w:t>
      </w:r>
      <w:r>
        <w:rPr>
          <w:spacing w:val="2"/>
        </w:rPr>
        <w:t xml:space="preserve"> </w:t>
      </w:r>
      <w:r>
        <w:t>las</w:t>
      </w:r>
      <w:r>
        <w:rPr>
          <w:spacing w:val="4"/>
        </w:rPr>
        <w:t xml:space="preserve"> </w:t>
      </w:r>
      <w:r>
        <w:t>Rosas</w:t>
      </w:r>
      <w:r>
        <w:rPr>
          <w:spacing w:val="5"/>
        </w:rPr>
        <w:t xml:space="preserve"> </w:t>
      </w:r>
      <w:r>
        <w:t>Mesa</w:t>
      </w:r>
      <w:r>
        <w:rPr>
          <w:spacing w:val="1"/>
        </w:rPr>
        <w:t xml:space="preserve"> </w:t>
      </w:r>
      <w:r>
        <w:t>e inicia para ambas jornadas el Programa de Integración Escolar (PIE). En 2011, inicia la Subvención Escolar Preferencial (SEP)</w:t>
      </w:r>
      <w:r>
        <w:rPr>
          <w:spacing w:val="1"/>
        </w:rPr>
        <w:t xml:space="preserve"> </w:t>
      </w:r>
      <w:r>
        <w:t>obteniendo la Excelencia Académica en 2014. A partir del 2016 se acoge a la Ley de Inclusión y Gratuidad. En 2017, el colegio</w:t>
      </w:r>
      <w:r>
        <w:rPr>
          <w:spacing w:val="1"/>
        </w:rPr>
        <w:t xml:space="preserve"> </w:t>
      </w:r>
      <w:r>
        <w:t>adquiere los servicios de la ATE APTUS y en el 2018, el equipo de Orientación pasa a llamarse Departamento de Desarrollo</w:t>
      </w:r>
      <w:r>
        <w:rPr>
          <w:spacing w:val="1"/>
        </w:rPr>
        <w:t xml:space="preserve"> </w:t>
      </w:r>
      <w:r>
        <w:t>Personal,</w:t>
      </w:r>
      <w:r>
        <w:rPr>
          <w:spacing w:val="-1"/>
        </w:rPr>
        <w:t xml:space="preserve"> </w:t>
      </w:r>
      <w:r>
        <w:t>además, la</w:t>
      </w:r>
      <w:r>
        <w:rPr>
          <w:spacing w:val="3"/>
        </w:rPr>
        <w:t xml:space="preserve"> </w:t>
      </w:r>
      <w:r>
        <w:t>corporación</w:t>
      </w:r>
      <w:r>
        <w:rPr>
          <w:spacing w:val="-1"/>
        </w:rPr>
        <w:t xml:space="preserve"> </w:t>
      </w:r>
      <w:r>
        <w:t>administrativa pasa a</w:t>
      </w:r>
      <w:r>
        <w:rPr>
          <w:spacing w:val="-2"/>
        </w:rPr>
        <w:t xml:space="preserve"> </w:t>
      </w:r>
      <w:r>
        <w:t>ser</w:t>
      </w:r>
      <w:r>
        <w:rPr>
          <w:spacing w:val="-1"/>
        </w:rPr>
        <w:t xml:space="preserve"> </w:t>
      </w:r>
      <w:r>
        <w:t>la Fundación Juan</w:t>
      </w:r>
      <w:r>
        <w:rPr>
          <w:spacing w:val="-1"/>
        </w:rPr>
        <w:t xml:space="preserve"> </w:t>
      </w:r>
      <w:r>
        <w:t>Pablo II.</w:t>
      </w:r>
    </w:p>
    <w:p w14:paraId="7F1EB54F" w14:textId="77777777" w:rsidR="00D74805" w:rsidRDefault="00D74805">
      <w:pPr>
        <w:pStyle w:val="Textoindependiente"/>
        <w:ind w:left="0"/>
      </w:pPr>
    </w:p>
    <w:p w14:paraId="581E920E" w14:textId="067F4AFD" w:rsidR="00D74805" w:rsidRDefault="00BB4913">
      <w:pPr>
        <w:pStyle w:val="Textoindependiente"/>
        <w:ind w:left="212" w:right="230"/>
        <w:jc w:val="both"/>
      </w:pPr>
      <w:r>
        <w:t>En la actualidad, el Colegio VSM, de dependencia Particular Subvencionado y de formación humanista-científica cuenta con</w:t>
      </w:r>
      <w:r>
        <w:rPr>
          <w:spacing w:val="1"/>
        </w:rPr>
        <w:t xml:space="preserve"> </w:t>
      </w:r>
      <w:r>
        <w:t xml:space="preserve">educación Básica y Media, tanto en la jornada diurna como en la vespertina, con </w:t>
      </w:r>
      <w:r w:rsidR="001E6E78">
        <w:t>17</w:t>
      </w:r>
      <w:r>
        <w:t xml:space="preserve"> cursos y un total de </w:t>
      </w:r>
      <w:r w:rsidR="001E6E78">
        <w:t>509</w:t>
      </w:r>
      <w:r>
        <w:t xml:space="preserve"> estudiantes</w:t>
      </w:r>
      <w:r>
        <w:rPr>
          <w:spacing w:val="1"/>
        </w:rPr>
        <w:t xml:space="preserve"> </w:t>
      </w:r>
      <w:r>
        <w:t xml:space="preserve">matriculados. Según los datos entregados por la JUNAEB, el IVE de la Básica es del </w:t>
      </w:r>
      <w:r w:rsidR="001E6E78">
        <w:t>92</w:t>
      </w:r>
      <w:r>
        <w:t>% mientras que en la Media es de 8</w:t>
      </w:r>
      <w:r w:rsidR="001E6E78">
        <w:t>5</w:t>
      </w:r>
      <w:r>
        <w:t>%</w:t>
      </w:r>
      <w:r>
        <w:rPr>
          <w:spacing w:val="-3"/>
        </w:rPr>
        <w:t xml:space="preserve"> </w:t>
      </w:r>
      <w:r>
        <w:t>(el IVE</w:t>
      </w:r>
      <w:r>
        <w:rPr>
          <w:spacing w:val="1"/>
        </w:rPr>
        <w:t xml:space="preserve"> </w:t>
      </w:r>
      <w:proofErr w:type="spellStart"/>
      <w:r>
        <w:t>Sinae</w:t>
      </w:r>
      <w:proofErr w:type="spellEnd"/>
      <w:r>
        <w:rPr>
          <w:spacing w:val="-1"/>
        </w:rPr>
        <w:t xml:space="preserve"> </w:t>
      </w:r>
      <w:r>
        <w:t>comunal es de</w:t>
      </w:r>
      <w:r>
        <w:rPr>
          <w:spacing w:val="-1"/>
        </w:rPr>
        <w:t xml:space="preserve"> </w:t>
      </w:r>
      <w:r>
        <w:t>80, 68%).</w:t>
      </w:r>
    </w:p>
    <w:p w14:paraId="27D614C1" w14:textId="77777777" w:rsidR="00D74805" w:rsidRDefault="00D74805">
      <w:pPr>
        <w:pStyle w:val="Textoindependiente"/>
        <w:spacing w:before="1"/>
        <w:ind w:left="0"/>
      </w:pPr>
    </w:p>
    <w:p w14:paraId="5AE6F8A4" w14:textId="77777777" w:rsidR="00D74805" w:rsidRDefault="00BB4913">
      <w:pPr>
        <w:pStyle w:val="Textoindependiente"/>
        <w:spacing w:before="1"/>
        <w:ind w:left="212" w:right="233"/>
        <w:jc w:val="both"/>
      </w:pPr>
      <w:r>
        <w:t>El Colegio VSM, tiene como misión el fomentar y desarrollar una educación integral de alta calidad, sustentada en pilares</w:t>
      </w:r>
      <w:r>
        <w:rPr>
          <w:spacing w:val="1"/>
        </w:rPr>
        <w:t xml:space="preserve"> </w:t>
      </w:r>
      <w:r>
        <w:t>como el respeto, la disciplina y la perseverancia, que incluya a todos los miembros de la comunidad educativa, orientada al</w:t>
      </w:r>
      <w:r>
        <w:rPr>
          <w:spacing w:val="1"/>
        </w:rPr>
        <w:t xml:space="preserve"> </w:t>
      </w:r>
      <w:r>
        <w:t>logro de aprendizajes del desarrollo de habilidades duras, aprendizajes significativos, inclusión y convivencia escolar, que</w:t>
      </w:r>
      <w:r>
        <w:rPr>
          <w:spacing w:val="1"/>
        </w:rPr>
        <w:t xml:space="preserve"> </w:t>
      </w:r>
      <w:r>
        <w:t>propicien</w:t>
      </w:r>
      <w:r>
        <w:rPr>
          <w:spacing w:val="1"/>
        </w:rPr>
        <w:t xml:space="preserve"> </w:t>
      </w:r>
      <w:r>
        <w:t>igualdad</w:t>
      </w:r>
      <w:r>
        <w:rPr>
          <w:spacing w:val="1"/>
        </w:rPr>
        <w:t xml:space="preserve"> </w:t>
      </w:r>
      <w:r>
        <w:t>de</w:t>
      </w:r>
      <w:r>
        <w:rPr>
          <w:spacing w:val="1"/>
        </w:rPr>
        <w:t xml:space="preserve"> </w:t>
      </w:r>
      <w:r>
        <w:t>oportunidades</w:t>
      </w:r>
      <w:r>
        <w:rPr>
          <w:spacing w:val="1"/>
        </w:rPr>
        <w:t xml:space="preserve"> </w:t>
      </w:r>
      <w:r>
        <w:t>de</w:t>
      </w:r>
      <w:r>
        <w:rPr>
          <w:spacing w:val="1"/>
        </w:rPr>
        <w:t xml:space="preserve"> </w:t>
      </w:r>
      <w:r>
        <w:t>inserción</w:t>
      </w:r>
      <w:r>
        <w:rPr>
          <w:spacing w:val="1"/>
        </w:rPr>
        <w:t xml:space="preserve"> </w:t>
      </w:r>
      <w:r>
        <w:t>en</w:t>
      </w:r>
      <w:r>
        <w:rPr>
          <w:spacing w:val="1"/>
        </w:rPr>
        <w:t xml:space="preserve"> </w:t>
      </w:r>
      <w:r>
        <w:t>diferentes</w:t>
      </w:r>
      <w:r>
        <w:rPr>
          <w:spacing w:val="1"/>
        </w:rPr>
        <w:t xml:space="preserve"> </w:t>
      </w:r>
      <w:r>
        <w:t>contextos</w:t>
      </w:r>
      <w:r>
        <w:rPr>
          <w:spacing w:val="1"/>
        </w:rPr>
        <w:t xml:space="preserve"> </w:t>
      </w:r>
      <w:r>
        <w:t>socioculturales.</w:t>
      </w:r>
      <w:r>
        <w:rPr>
          <w:spacing w:val="1"/>
        </w:rPr>
        <w:t xml:space="preserve"> </w:t>
      </w:r>
      <w:r>
        <w:t>Además,</w:t>
      </w:r>
      <w:r>
        <w:rPr>
          <w:spacing w:val="1"/>
        </w:rPr>
        <w:t xml:space="preserve"> </w:t>
      </w:r>
      <w:r>
        <w:t>de</w:t>
      </w:r>
      <w:r>
        <w:rPr>
          <w:spacing w:val="1"/>
        </w:rPr>
        <w:t xml:space="preserve"> </w:t>
      </w:r>
      <w:r>
        <w:t>practicar</w:t>
      </w:r>
      <w:r>
        <w:rPr>
          <w:spacing w:val="1"/>
        </w:rPr>
        <w:t xml:space="preserve"> </w:t>
      </w:r>
      <w:r>
        <w:t>una</w:t>
      </w:r>
      <w:r>
        <w:rPr>
          <w:spacing w:val="1"/>
        </w:rPr>
        <w:t xml:space="preserve"> </w:t>
      </w:r>
      <w:r>
        <w:t>comunicación</w:t>
      </w:r>
      <w:r>
        <w:rPr>
          <w:spacing w:val="-2"/>
        </w:rPr>
        <w:t xml:space="preserve"> </w:t>
      </w:r>
      <w:r>
        <w:t>eficiente,</w:t>
      </w:r>
      <w:r>
        <w:rPr>
          <w:spacing w:val="-2"/>
        </w:rPr>
        <w:t xml:space="preserve"> </w:t>
      </w:r>
      <w:r>
        <w:t>el</w:t>
      </w:r>
      <w:r>
        <w:rPr>
          <w:spacing w:val="-3"/>
        </w:rPr>
        <w:t xml:space="preserve"> </w:t>
      </w:r>
      <w:r>
        <w:t>trabajo</w:t>
      </w:r>
      <w:r>
        <w:rPr>
          <w:spacing w:val="-2"/>
        </w:rPr>
        <w:t xml:space="preserve"> </w:t>
      </w:r>
      <w:r>
        <w:t>colaborativo,</w:t>
      </w:r>
      <w:r>
        <w:rPr>
          <w:spacing w:val="-1"/>
        </w:rPr>
        <w:t xml:space="preserve"> </w:t>
      </w:r>
      <w:r>
        <w:t>los</w:t>
      </w:r>
      <w:r>
        <w:rPr>
          <w:spacing w:val="-2"/>
        </w:rPr>
        <w:t xml:space="preserve"> </w:t>
      </w:r>
      <w:r>
        <w:t>estilos</w:t>
      </w:r>
      <w:r>
        <w:rPr>
          <w:spacing w:val="1"/>
        </w:rPr>
        <w:t xml:space="preserve"> </w:t>
      </w:r>
      <w:r>
        <w:t>de</w:t>
      </w:r>
      <w:r>
        <w:rPr>
          <w:spacing w:val="-3"/>
        </w:rPr>
        <w:t xml:space="preserve"> </w:t>
      </w:r>
      <w:r>
        <w:t>vida</w:t>
      </w:r>
      <w:r>
        <w:rPr>
          <w:spacing w:val="-2"/>
        </w:rPr>
        <w:t xml:space="preserve"> </w:t>
      </w:r>
      <w:r>
        <w:t>saludable</w:t>
      </w:r>
      <w:r>
        <w:rPr>
          <w:spacing w:val="-3"/>
        </w:rPr>
        <w:t xml:space="preserve"> </w:t>
      </w:r>
      <w:r>
        <w:t>y</w:t>
      </w:r>
      <w:r>
        <w:rPr>
          <w:spacing w:val="-1"/>
        </w:rPr>
        <w:t xml:space="preserve"> </w:t>
      </w:r>
      <w:r>
        <w:t>mantener</w:t>
      </w:r>
      <w:r>
        <w:rPr>
          <w:spacing w:val="-2"/>
        </w:rPr>
        <w:t xml:space="preserve"> </w:t>
      </w:r>
      <w:r>
        <w:t>una</w:t>
      </w:r>
      <w:r>
        <w:rPr>
          <w:spacing w:val="-2"/>
        </w:rPr>
        <w:t xml:space="preserve"> </w:t>
      </w:r>
      <w:r>
        <w:t>actitud</w:t>
      </w:r>
      <w:r>
        <w:rPr>
          <w:spacing w:val="-2"/>
        </w:rPr>
        <w:t xml:space="preserve"> </w:t>
      </w:r>
      <w:r>
        <w:t>inclusiva</w:t>
      </w:r>
      <w:r>
        <w:rPr>
          <w:spacing w:val="-1"/>
        </w:rPr>
        <w:t xml:space="preserve"> </w:t>
      </w:r>
      <w:r>
        <w:t>hacia</w:t>
      </w:r>
      <w:r>
        <w:rPr>
          <w:spacing w:val="-2"/>
        </w:rPr>
        <w:t xml:space="preserve"> </w:t>
      </w:r>
      <w:r>
        <w:t>lo</w:t>
      </w:r>
      <w:r>
        <w:rPr>
          <w:spacing w:val="-4"/>
        </w:rPr>
        <w:t xml:space="preserve"> </w:t>
      </w:r>
      <w:r>
        <w:t>diverso.</w:t>
      </w:r>
    </w:p>
    <w:p w14:paraId="69DDA52F" w14:textId="77777777" w:rsidR="00D74805" w:rsidRDefault="00D74805">
      <w:pPr>
        <w:pStyle w:val="Textoindependiente"/>
        <w:spacing w:before="11"/>
        <w:ind w:left="0"/>
        <w:rPr>
          <w:sz w:val="19"/>
        </w:rPr>
      </w:pPr>
    </w:p>
    <w:p w14:paraId="7716F4B5" w14:textId="77777777" w:rsidR="00D74805" w:rsidRDefault="00BB4913">
      <w:pPr>
        <w:pStyle w:val="Textoindependiente"/>
        <w:ind w:left="212" w:right="231"/>
        <w:jc w:val="both"/>
      </w:pPr>
      <w:r>
        <w:t>Los aspectos que más marcan el quehacer cotidiano de nuestra institución educativa, es el de una comunidad que integra e</w:t>
      </w:r>
      <w:r>
        <w:rPr>
          <w:spacing w:val="1"/>
        </w:rPr>
        <w:t xml:space="preserve"> </w:t>
      </w:r>
      <w:r>
        <w:t>incluye a estudiantes sin importar su condición social, nacionalidad o necesidades educativas. Atendiendo, así el llamado a la</w:t>
      </w:r>
      <w:r>
        <w:rPr>
          <w:spacing w:val="1"/>
        </w:rPr>
        <w:t xml:space="preserve"> </w:t>
      </w:r>
      <w:r>
        <w:t>diversidad en la escuela y aceptando, además, la existencia de diferentes tipos de aprendizajes, por lo que los procesos</w:t>
      </w:r>
      <w:r>
        <w:rPr>
          <w:spacing w:val="1"/>
        </w:rPr>
        <w:t xml:space="preserve"> </w:t>
      </w:r>
      <w:r>
        <w:t>educativos,</w:t>
      </w:r>
      <w:r>
        <w:rPr>
          <w:spacing w:val="1"/>
        </w:rPr>
        <w:t xml:space="preserve"> </w:t>
      </w:r>
      <w:r>
        <w:t>se</w:t>
      </w:r>
      <w:r>
        <w:rPr>
          <w:spacing w:val="1"/>
        </w:rPr>
        <w:t xml:space="preserve"> </w:t>
      </w:r>
      <w:r>
        <w:t>toman</w:t>
      </w:r>
      <w:r>
        <w:rPr>
          <w:spacing w:val="1"/>
        </w:rPr>
        <w:t xml:space="preserve"> </w:t>
      </w:r>
      <w:r>
        <w:t>en</w:t>
      </w:r>
      <w:r>
        <w:rPr>
          <w:spacing w:val="1"/>
        </w:rPr>
        <w:t xml:space="preserve"> </w:t>
      </w:r>
      <w:r>
        <w:t>cuenta</w:t>
      </w:r>
      <w:r>
        <w:rPr>
          <w:spacing w:val="1"/>
        </w:rPr>
        <w:t xml:space="preserve"> </w:t>
      </w:r>
      <w:r>
        <w:t>estas</w:t>
      </w:r>
      <w:r>
        <w:rPr>
          <w:spacing w:val="1"/>
        </w:rPr>
        <w:t xml:space="preserve"> </w:t>
      </w:r>
      <w:r>
        <w:t>diversas</w:t>
      </w:r>
      <w:r>
        <w:rPr>
          <w:spacing w:val="1"/>
        </w:rPr>
        <w:t xml:space="preserve"> </w:t>
      </w:r>
      <w:r>
        <w:t>claves</w:t>
      </w:r>
      <w:r>
        <w:rPr>
          <w:spacing w:val="1"/>
        </w:rPr>
        <w:t xml:space="preserve"> </w:t>
      </w:r>
      <w:r>
        <w:t>y</w:t>
      </w:r>
      <w:r>
        <w:rPr>
          <w:spacing w:val="1"/>
        </w:rPr>
        <w:t xml:space="preserve"> </w:t>
      </w:r>
      <w:r>
        <w:t>dinámicas,</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facilitar</w:t>
      </w:r>
      <w:r>
        <w:rPr>
          <w:spacing w:val="1"/>
        </w:rPr>
        <w:t xml:space="preserve"> </w:t>
      </w:r>
      <w:r>
        <w:t>el</w:t>
      </w:r>
      <w:r>
        <w:rPr>
          <w:spacing w:val="1"/>
        </w:rPr>
        <w:t xml:space="preserve"> </w:t>
      </w:r>
      <w:r>
        <w:t>proceso</w:t>
      </w:r>
      <w:r>
        <w:rPr>
          <w:spacing w:val="1"/>
        </w:rPr>
        <w:t xml:space="preserve"> </w:t>
      </w:r>
      <w:r>
        <w:t>de</w:t>
      </w:r>
      <w:r>
        <w:rPr>
          <w:spacing w:val="1"/>
        </w:rPr>
        <w:t xml:space="preserve"> </w:t>
      </w:r>
      <w:r>
        <w:t>asimilación,</w:t>
      </w:r>
      <w:r>
        <w:rPr>
          <w:spacing w:val="1"/>
        </w:rPr>
        <w:t xml:space="preserve"> </w:t>
      </w:r>
      <w:r>
        <w:t>procesamiento</w:t>
      </w:r>
      <w:r>
        <w:rPr>
          <w:spacing w:val="-1"/>
        </w:rPr>
        <w:t xml:space="preserve"> </w:t>
      </w:r>
      <w:r>
        <w:t>y emisión</w:t>
      </w:r>
      <w:r>
        <w:rPr>
          <w:spacing w:val="1"/>
        </w:rPr>
        <w:t xml:space="preserve"> </w:t>
      </w:r>
      <w:r>
        <w:t>de</w:t>
      </w:r>
      <w:r>
        <w:rPr>
          <w:spacing w:val="-2"/>
        </w:rPr>
        <w:t xml:space="preserve"> </w:t>
      </w:r>
      <w:r>
        <w:t>información</w:t>
      </w:r>
      <w:r>
        <w:rPr>
          <w:spacing w:val="-1"/>
        </w:rPr>
        <w:t xml:space="preserve"> </w:t>
      </w:r>
      <w:r>
        <w:t>o respuestas</w:t>
      </w:r>
      <w:r>
        <w:rPr>
          <w:spacing w:val="-1"/>
        </w:rPr>
        <w:t xml:space="preserve"> </w:t>
      </w:r>
      <w:r>
        <w:t>académicas y</w:t>
      </w:r>
      <w:r>
        <w:rPr>
          <w:spacing w:val="1"/>
        </w:rPr>
        <w:t xml:space="preserve"> </w:t>
      </w:r>
      <w:r>
        <w:t>disciplinares</w:t>
      </w:r>
      <w:r>
        <w:rPr>
          <w:spacing w:val="-1"/>
        </w:rPr>
        <w:t xml:space="preserve"> </w:t>
      </w:r>
      <w:r>
        <w:t>de</w:t>
      </w:r>
      <w:r>
        <w:rPr>
          <w:spacing w:val="-2"/>
        </w:rPr>
        <w:t xml:space="preserve"> </w:t>
      </w:r>
      <w:r>
        <w:t>todos los</w:t>
      </w:r>
      <w:r>
        <w:rPr>
          <w:spacing w:val="-1"/>
        </w:rPr>
        <w:t xml:space="preserve"> </w:t>
      </w:r>
      <w:r>
        <w:t>estudiantes.</w:t>
      </w:r>
    </w:p>
    <w:p w14:paraId="46B6AE87" w14:textId="16F94175" w:rsidR="00D74805" w:rsidRDefault="00D74805">
      <w:pPr>
        <w:pStyle w:val="Textoindependiente"/>
        <w:spacing w:before="11"/>
        <w:ind w:left="0"/>
        <w:rPr>
          <w:sz w:val="19"/>
        </w:rPr>
      </w:pPr>
    </w:p>
    <w:p w14:paraId="695244BC" w14:textId="77777777" w:rsidR="00D74805" w:rsidRDefault="00BB4913">
      <w:pPr>
        <w:pStyle w:val="Ttulo1"/>
        <w:jc w:val="both"/>
      </w:pPr>
      <w:r>
        <w:t>Características</w:t>
      </w:r>
      <w:r>
        <w:rPr>
          <w:spacing w:val="-5"/>
        </w:rPr>
        <w:t xml:space="preserve"> </w:t>
      </w:r>
      <w:r>
        <w:t>de</w:t>
      </w:r>
      <w:r>
        <w:rPr>
          <w:spacing w:val="-3"/>
        </w:rPr>
        <w:t xml:space="preserve"> </w:t>
      </w:r>
      <w:r>
        <w:t>la</w:t>
      </w:r>
      <w:r>
        <w:rPr>
          <w:spacing w:val="-4"/>
        </w:rPr>
        <w:t xml:space="preserve"> </w:t>
      </w:r>
      <w:r>
        <w:t>comunidad</w:t>
      </w:r>
      <w:r>
        <w:rPr>
          <w:spacing w:val="-4"/>
        </w:rPr>
        <w:t xml:space="preserve"> </w:t>
      </w:r>
      <w:r>
        <w:t>educativa</w:t>
      </w:r>
    </w:p>
    <w:p w14:paraId="1423DC62" w14:textId="59452734" w:rsidR="00D74805" w:rsidRDefault="00BB4913">
      <w:pPr>
        <w:pStyle w:val="Prrafodelista"/>
        <w:numPr>
          <w:ilvl w:val="0"/>
          <w:numId w:val="1"/>
        </w:numPr>
        <w:tabs>
          <w:tab w:val="left" w:pos="574"/>
        </w:tabs>
        <w:spacing w:before="1"/>
        <w:ind w:right="233"/>
        <w:rPr>
          <w:sz w:val="20"/>
        </w:rPr>
      </w:pPr>
      <w:r>
        <w:rPr>
          <w:sz w:val="20"/>
        </w:rPr>
        <w:t>Equipos de Trabajo (Organigrama, Consejo Escolar, Centro de Padres y Apoderados, Centro de Estudiantes, Comité</w:t>
      </w:r>
      <w:r>
        <w:rPr>
          <w:spacing w:val="1"/>
          <w:sz w:val="20"/>
        </w:rPr>
        <w:t xml:space="preserve"> </w:t>
      </w:r>
      <w:r>
        <w:rPr>
          <w:sz w:val="20"/>
        </w:rPr>
        <w:t>Paritario,</w:t>
      </w:r>
      <w:r>
        <w:rPr>
          <w:spacing w:val="1"/>
          <w:sz w:val="20"/>
        </w:rPr>
        <w:t xml:space="preserve"> </w:t>
      </w:r>
      <w:r>
        <w:rPr>
          <w:sz w:val="20"/>
        </w:rPr>
        <w:t>Reuniones</w:t>
      </w:r>
      <w:r>
        <w:rPr>
          <w:spacing w:val="1"/>
          <w:sz w:val="20"/>
        </w:rPr>
        <w:t xml:space="preserve"> </w:t>
      </w:r>
      <w:r>
        <w:rPr>
          <w:sz w:val="20"/>
        </w:rPr>
        <w:t>de</w:t>
      </w:r>
      <w:r>
        <w:rPr>
          <w:spacing w:val="1"/>
          <w:sz w:val="20"/>
        </w:rPr>
        <w:t xml:space="preserve"> </w:t>
      </w:r>
      <w:r>
        <w:rPr>
          <w:sz w:val="20"/>
        </w:rPr>
        <w:t>Reflexión</w:t>
      </w:r>
      <w:r>
        <w:rPr>
          <w:spacing w:val="1"/>
          <w:sz w:val="20"/>
        </w:rPr>
        <w:t xml:space="preserve"> </w:t>
      </w:r>
      <w:r>
        <w:rPr>
          <w:sz w:val="20"/>
        </w:rPr>
        <w:t>Pedagógica,</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sz w:val="20"/>
        </w:rPr>
        <w:t>Bienestar,</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sz w:val="20"/>
        </w:rPr>
        <w:t>Salud</w:t>
      </w:r>
      <w:r>
        <w:rPr>
          <w:spacing w:val="1"/>
          <w:sz w:val="20"/>
        </w:rPr>
        <w:t xml:space="preserve"> </w:t>
      </w:r>
      <w:r>
        <w:rPr>
          <w:sz w:val="20"/>
        </w:rPr>
        <w:t>Escolar,</w:t>
      </w:r>
      <w:r>
        <w:rPr>
          <w:spacing w:val="-1"/>
          <w:sz w:val="20"/>
        </w:rPr>
        <w:t xml:space="preserve"> </w:t>
      </w:r>
      <w:r w:rsidR="001E6E78">
        <w:rPr>
          <w:sz w:val="20"/>
        </w:rPr>
        <w:t>Coordinaciones Académicas</w:t>
      </w:r>
      <w:r>
        <w:rPr>
          <w:sz w:val="20"/>
        </w:rPr>
        <w:t>,</w:t>
      </w:r>
      <w:r>
        <w:rPr>
          <w:spacing w:val="-1"/>
          <w:sz w:val="20"/>
        </w:rPr>
        <w:t xml:space="preserve"> </w:t>
      </w:r>
      <w:r>
        <w:rPr>
          <w:sz w:val="20"/>
        </w:rPr>
        <w:t>Departamento de</w:t>
      </w:r>
      <w:r>
        <w:rPr>
          <w:spacing w:val="-2"/>
          <w:sz w:val="20"/>
        </w:rPr>
        <w:t xml:space="preserve"> </w:t>
      </w:r>
      <w:r w:rsidR="001E6E78">
        <w:rPr>
          <w:sz w:val="20"/>
        </w:rPr>
        <w:t>convivencia escolar</w:t>
      </w:r>
      <w:r>
        <w:rPr>
          <w:sz w:val="20"/>
        </w:rPr>
        <w:t>,</w:t>
      </w:r>
      <w:r>
        <w:rPr>
          <w:spacing w:val="-1"/>
          <w:sz w:val="20"/>
        </w:rPr>
        <w:t xml:space="preserve"> </w:t>
      </w:r>
      <w:r>
        <w:rPr>
          <w:sz w:val="20"/>
        </w:rPr>
        <w:t>Duplas Psicosociales)</w:t>
      </w:r>
      <w:r w:rsidR="00D17750">
        <w:rPr>
          <w:sz w:val="20"/>
        </w:rPr>
        <w:t>.</w:t>
      </w:r>
    </w:p>
    <w:p w14:paraId="3ECA4749" w14:textId="03762879" w:rsidR="00D74805" w:rsidRDefault="00BB4913">
      <w:pPr>
        <w:pStyle w:val="Prrafodelista"/>
        <w:numPr>
          <w:ilvl w:val="0"/>
          <w:numId w:val="1"/>
        </w:numPr>
        <w:tabs>
          <w:tab w:val="left" w:pos="574"/>
        </w:tabs>
        <w:spacing w:before="1" w:line="255" w:lineRule="exact"/>
        <w:ind w:hanging="362"/>
        <w:rPr>
          <w:sz w:val="20"/>
        </w:rPr>
      </w:pPr>
      <w:r>
        <w:rPr>
          <w:sz w:val="20"/>
        </w:rPr>
        <w:t>Programas</w:t>
      </w:r>
      <w:r>
        <w:rPr>
          <w:spacing w:val="-3"/>
          <w:sz w:val="20"/>
        </w:rPr>
        <w:t xml:space="preserve"> </w:t>
      </w:r>
      <w:r>
        <w:rPr>
          <w:sz w:val="20"/>
        </w:rPr>
        <w:t>y</w:t>
      </w:r>
      <w:r>
        <w:rPr>
          <w:spacing w:val="-2"/>
          <w:sz w:val="20"/>
        </w:rPr>
        <w:t xml:space="preserve"> </w:t>
      </w:r>
      <w:r>
        <w:rPr>
          <w:sz w:val="20"/>
        </w:rPr>
        <w:t>Proyectos</w:t>
      </w:r>
      <w:r>
        <w:rPr>
          <w:spacing w:val="-4"/>
          <w:sz w:val="20"/>
        </w:rPr>
        <w:t xml:space="preserve"> </w:t>
      </w:r>
      <w:r>
        <w:rPr>
          <w:sz w:val="20"/>
        </w:rPr>
        <w:t>Implementados</w:t>
      </w:r>
      <w:r>
        <w:rPr>
          <w:spacing w:val="-3"/>
          <w:sz w:val="20"/>
        </w:rPr>
        <w:t xml:space="preserve"> </w:t>
      </w:r>
      <w:r>
        <w:rPr>
          <w:sz w:val="20"/>
        </w:rPr>
        <w:t>(SEP,</w:t>
      </w:r>
      <w:r>
        <w:rPr>
          <w:spacing w:val="-4"/>
          <w:sz w:val="20"/>
        </w:rPr>
        <w:t xml:space="preserve"> </w:t>
      </w:r>
      <w:r>
        <w:rPr>
          <w:sz w:val="20"/>
        </w:rPr>
        <w:t>PIE,</w:t>
      </w:r>
      <w:r>
        <w:rPr>
          <w:spacing w:val="-3"/>
          <w:sz w:val="20"/>
        </w:rPr>
        <w:t xml:space="preserve"> </w:t>
      </w:r>
      <w:r>
        <w:rPr>
          <w:sz w:val="20"/>
        </w:rPr>
        <w:t>TEC,</w:t>
      </w:r>
      <w:r>
        <w:rPr>
          <w:spacing w:val="-3"/>
          <w:sz w:val="20"/>
        </w:rPr>
        <w:t xml:space="preserve"> </w:t>
      </w:r>
      <w:r>
        <w:rPr>
          <w:sz w:val="20"/>
        </w:rPr>
        <w:t>CRA,</w:t>
      </w:r>
      <w:r>
        <w:rPr>
          <w:spacing w:val="-4"/>
          <w:sz w:val="20"/>
        </w:rPr>
        <w:t xml:space="preserve"> </w:t>
      </w:r>
      <w:r>
        <w:rPr>
          <w:sz w:val="20"/>
        </w:rPr>
        <w:t>SNED,</w:t>
      </w:r>
      <w:r>
        <w:rPr>
          <w:spacing w:val="-3"/>
          <w:sz w:val="20"/>
        </w:rPr>
        <w:t xml:space="preserve"> </w:t>
      </w:r>
      <w:r>
        <w:rPr>
          <w:sz w:val="20"/>
        </w:rPr>
        <w:t>IND,</w:t>
      </w:r>
      <w:r>
        <w:rPr>
          <w:spacing w:val="-4"/>
          <w:sz w:val="20"/>
        </w:rPr>
        <w:t xml:space="preserve"> </w:t>
      </w:r>
      <w:r>
        <w:rPr>
          <w:sz w:val="20"/>
        </w:rPr>
        <w:t>Convenio</w:t>
      </w:r>
      <w:r>
        <w:rPr>
          <w:spacing w:val="-3"/>
          <w:sz w:val="20"/>
        </w:rPr>
        <w:t xml:space="preserve"> </w:t>
      </w:r>
      <w:r>
        <w:rPr>
          <w:sz w:val="20"/>
        </w:rPr>
        <w:t>Colectivo,</w:t>
      </w:r>
      <w:r>
        <w:rPr>
          <w:spacing w:val="-3"/>
          <w:sz w:val="20"/>
        </w:rPr>
        <w:t xml:space="preserve"> </w:t>
      </w:r>
      <w:r>
        <w:rPr>
          <w:sz w:val="20"/>
        </w:rPr>
        <w:t>Mi</w:t>
      </w:r>
      <w:r>
        <w:rPr>
          <w:spacing w:val="-4"/>
          <w:sz w:val="20"/>
        </w:rPr>
        <w:t xml:space="preserve"> </w:t>
      </w:r>
      <w:r>
        <w:rPr>
          <w:sz w:val="20"/>
        </w:rPr>
        <w:t>Taller</w:t>
      </w:r>
      <w:r>
        <w:rPr>
          <w:spacing w:val="-3"/>
          <w:sz w:val="20"/>
        </w:rPr>
        <w:t xml:space="preserve"> </w:t>
      </w:r>
      <w:r>
        <w:rPr>
          <w:sz w:val="20"/>
        </w:rPr>
        <w:t>Digital)</w:t>
      </w:r>
      <w:r w:rsidR="00D17750">
        <w:rPr>
          <w:sz w:val="20"/>
        </w:rPr>
        <w:t>.</w:t>
      </w:r>
    </w:p>
    <w:p w14:paraId="711D9162" w14:textId="66FB5051" w:rsidR="00D74805" w:rsidRDefault="00BB4913">
      <w:pPr>
        <w:pStyle w:val="Prrafodelista"/>
        <w:numPr>
          <w:ilvl w:val="0"/>
          <w:numId w:val="1"/>
        </w:numPr>
        <w:tabs>
          <w:tab w:val="left" w:pos="574"/>
        </w:tabs>
        <w:spacing w:line="254" w:lineRule="exact"/>
        <w:ind w:hanging="362"/>
        <w:rPr>
          <w:sz w:val="20"/>
        </w:rPr>
      </w:pPr>
      <w:r>
        <w:rPr>
          <w:sz w:val="20"/>
        </w:rPr>
        <w:t>Redes</w:t>
      </w:r>
      <w:r>
        <w:rPr>
          <w:spacing w:val="-3"/>
          <w:sz w:val="20"/>
        </w:rPr>
        <w:t xml:space="preserve"> </w:t>
      </w:r>
      <w:r>
        <w:rPr>
          <w:sz w:val="20"/>
        </w:rPr>
        <w:t>con</w:t>
      </w:r>
      <w:r>
        <w:rPr>
          <w:spacing w:val="-2"/>
          <w:sz w:val="20"/>
        </w:rPr>
        <w:t xml:space="preserve"> </w:t>
      </w:r>
      <w:r>
        <w:rPr>
          <w:sz w:val="20"/>
        </w:rPr>
        <w:t>la</w:t>
      </w:r>
      <w:r>
        <w:rPr>
          <w:spacing w:val="-3"/>
          <w:sz w:val="20"/>
        </w:rPr>
        <w:t xml:space="preserve"> </w:t>
      </w:r>
      <w:r>
        <w:rPr>
          <w:sz w:val="20"/>
        </w:rPr>
        <w:t>Comunidad</w:t>
      </w:r>
      <w:r>
        <w:rPr>
          <w:spacing w:val="-1"/>
          <w:sz w:val="20"/>
        </w:rPr>
        <w:t xml:space="preserve"> </w:t>
      </w:r>
      <w:r>
        <w:rPr>
          <w:sz w:val="20"/>
        </w:rPr>
        <w:t>(Alter</w:t>
      </w:r>
      <w:r>
        <w:rPr>
          <w:spacing w:val="-3"/>
          <w:sz w:val="20"/>
        </w:rPr>
        <w:t xml:space="preserve"> </w:t>
      </w:r>
      <w:r>
        <w:rPr>
          <w:sz w:val="20"/>
        </w:rPr>
        <w:t>Joven,</w:t>
      </w:r>
      <w:r>
        <w:rPr>
          <w:spacing w:val="-2"/>
          <w:sz w:val="20"/>
        </w:rPr>
        <w:t xml:space="preserve"> </w:t>
      </w:r>
      <w:r>
        <w:rPr>
          <w:sz w:val="20"/>
        </w:rPr>
        <w:t>Oficina</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Juventud,</w:t>
      </w:r>
      <w:r>
        <w:rPr>
          <w:spacing w:val="-3"/>
          <w:sz w:val="20"/>
        </w:rPr>
        <w:t xml:space="preserve"> </w:t>
      </w:r>
      <w:r>
        <w:rPr>
          <w:sz w:val="20"/>
        </w:rPr>
        <w:t>OMIL,</w:t>
      </w:r>
      <w:r>
        <w:rPr>
          <w:spacing w:val="-2"/>
          <w:sz w:val="20"/>
        </w:rPr>
        <w:t xml:space="preserve"> </w:t>
      </w:r>
      <w:r>
        <w:rPr>
          <w:sz w:val="20"/>
        </w:rPr>
        <w:t>OPD,</w:t>
      </w:r>
      <w:r>
        <w:rPr>
          <w:spacing w:val="-3"/>
          <w:sz w:val="20"/>
        </w:rPr>
        <w:t xml:space="preserve"> </w:t>
      </w:r>
      <w:r>
        <w:rPr>
          <w:sz w:val="20"/>
        </w:rPr>
        <w:t>Barrio</w:t>
      </w:r>
      <w:r>
        <w:rPr>
          <w:spacing w:val="-2"/>
          <w:sz w:val="20"/>
        </w:rPr>
        <w:t xml:space="preserve"> </w:t>
      </w:r>
      <w:r>
        <w:rPr>
          <w:sz w:val="20"/>
        </w:rPr>
        <w:t>en</w:t>
      </w:r>
      <w:r>
        <w:rPr>
          <w:spacing w:val="-2"/>
          <w:sz w:val="20"/>
        </w:rPr>
        <w:t xml:space="preserve"> </w:t>
      </w:r>
      <w:r>
        <w:rPr>
          <w:sz w:val="20"/>
        </w:rPr>
        <w:t>Paz</w:t>
      </w:r>
      <w:r>
        <w:rPr>
          <w:spacing w:val="-3"/>
          <w:sz w:val="20"/>
        </w:rPr>
        <w:t xml:space="preserve"> </w:t>
      </w:r>
      <w:r>
        <w:rPr>
          <w:sz w:val="20"/>
        </w:rPr>
        <w:t>Residencial,</w:t>
      </w:r>
      <w:r>
        <w:rPr>
          <w:spacing w:val="-2"/>
          <w:sz w:val="20"/>
        </w:rPr>
        <w:t xml:space="preserve"> </w:t>
      </w:r>
      <w:r>
        <w:rPr>
          <w:sz w:val="20"/>
        </w:rPr>
        <w:t>JUNAEB)</w:t>
      </w:r>
      <w:r w:rsidR="00D17750">
        <w:rPr>
          <w:sz w:val="20"/>
        </w:rPr>
        <w:t>.</w:t>
      </w:r>
    </w:p>
    <w:p w14:paraId="165F62F3" w14:textId="524533A1" w:rsidR="00D74805" w:rsidRDefault="00BB4913">
      <w:pPr>
        <w:pStyle w:val="Prrafodelista"/>
        <w:numPr>
          <w:ilvl w:val="0"/>
          <w:numId w:val="1"/>
        </w:numPr>
        <w:tabs>
          <w:tab w:val="left" w:pos="573"/>
          <w:tab w:val="left" w:pos="574"/>
        </w:tabs>
        <w:ind w:right="237"/>
        <w:jc w:val="left"/>
        <w:rPr>
          <w:sz w:val="20"/>
        </w:rPr>
      </w:pPr>
      <w:r>
        <w:rPr>
          <w:sz w:val="20"/>
        </w:rPr>
        <w:t>Vínculos</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Comunidad</w:t>
      </w:r>
      <w:r>
        <w:rPr>
          <w:spacing w:val="1"/>
          <w:sz w:val="20"/>
        </w:rPr>
        <w:t xml:space="preserve"> </w:t>
      </w:r>
      <w:r>
        <w:rPr>
          <w:sz w:val="20"/>
        </w:rPr>
        <w:t>(Red</w:t>
      </w:r>
      <w:r>
        <w:rPr>
          <w:spacing w:val="1"/>
          <w:sz w:val="20"/>
        </w:rPr>
        <w:t xml:space="preserve"> </w:t>
      </w:r>
      <w:r>
        <w:rPr>
          <w:sz w:val="20"/>
        </w:rPr>
        <w:t>de Educación</w:t>
      </w:r>
      <w:r>
        <w:rPr>
          <w:spacing w:val="1"/>
          <w:sz w:val="20"/>
        </w:rPr>
        <w:t xml:space="preserve"> </w:t>
      </w:r>
      <w:r>
        <w:rPr>
          <w:sz w:val="20"/>
        </w:rPr>
        <w:t>Extraescolar</w:t>
      </w:r>
      <w:r>
        <w:rPr>
          <w:spacing w:val="1"/>
          <w:sz w:val="20"/>
        </w:rPr>
        <w:t xml:space="preserve"> </w:t>
      </w:r>
      <w:r>
        <w:rPr>
          <w:sz w:val="20"/>
        </w:rPr>
        <w:t>de Particulares</w:t>
      </w:r>
      <w:r>
        <w:rPr>
          <w:spacing w:val="1"/>
          <w:sz w:val="20"/>
        </w:rPr>
        <w:t xml:space="preserve"> </w:t>
      </w:r>
      <w:r>
        <w:rPr>
          <w:sz w:val="20"/>
        </w:rPr>
        <w:t>Subvencionados,</w:t>
      </w:r>
      <w:r>
        <w:rPr>
          <w:spacing w:val="1"/>
          <w:sz w:val="20"/>
        </w:rPr>
        <w:t xml:space="preserve"> </w:t>
      </w:r>
      <w:r>
        <w:rPr>
          <w:sz w:val="20"/>
        </w:rPr>
        <w:t>Intercomunal</w:t>
      </w:r>
      <w:r>
        <w:rPr>
          <w:spacing w:val="1"/>
          <w:sz w:val="20"/>
        </w:rPr>
        <w:t xml:space="preserve"> </w:t>
      </w:r>
      <w:r>
        <w:rPr>
          <w:sz w:val="20"/>
        </w:rPr>
        <w:t>de Cueca,</w:t>
      </w:r>
      <w:r>
        <w:rPr>
          <w:spacing w:val="-43"/>
          <w:sz w:val="20"/>
        </w:rPr>
        <w:t xml:space="preserve"> </w:t>
      </w:r>
      <w:r>
        <w:rPr>
          <w:sz w:val="20"/>
        </w:rPr>
        <w:t>Encuentro</w:t>
      </w:r>
      <w:r>
        <w:rPr>
          <w:spacing w:val="-1"/>
          <w:sz w:val="20"/>
        </w:rPr>
        <w:t xml:space="preserve"> </w:t>
      </w:r>
      <w:r>
        <w:rPr>
          <w:sz w:val="20"/>
        </w:rPr>
        <w:t>de</w:t>
      </w:r>
      <w:r>
        <w:rPr>
          <w:spacing w:val="-1"/>
          <w:sz w:val="20"/>
        </w:rPr>
        <w:t xml:space="preserve"> </w:t>
      </w:r>
      <w:r>
        <w:rPr>
          <w:sz w:val="20"/>
        </w:rPr>
        <w:t>Danza, Festival</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Voz, Campañas</w:t>
      </w:r>
      <w:r>
        <w:rPr>
          <w:spacing w:val="1"/>
          <w:sz w:val="20"/>
        </w:rPr>
        <w:t xml:space="preserve"> </w:t>
      </w:r>
      <w:r>
        <w:rPr>
          <w:sz w:val="20"/>
        </w:rPr>
        <w:t>Solidarias)</w:t>
      </w:r>
      <w:r w:rsidR="00D17750">
        <w:rPr>
          <w:sz w:val="20"/>
        </w:rPr>
        <w:t>.</w:t>
      </w:r>
    </w:p>
    <w:p w14:paraId="6463D1FA" w14:textId="43DA7929" w:rsidR="00D74805" w:rsidRDefault="00BB4913">
      <w:pPr>
        <w:pStyle w:val="Prrafodelista"/>
        <w:numPr>
          <w:ilvl w:val="0"/>
          <w:numId w:val="1"/>
        </w:numPr>
        <w:tabs>
          <w:tab w:val="left" w:pos="573"/>
          <w:tab w:val="left" w:pos="574"/>
        </w:tabs>
        <w:ind w:right="240"/>
        <w:jc w:val="left"/>
        <w:rPr>
          <w:sz w:val="20"/>
        </w:rPr>
      </w:pPr>
      <w:r>
        <w:rPr>
          <w:sz w:val="20"/>
        </w:rPr>
        <w:t>Innovaciones</w:t>
      </w:r>
      <w:r>
        <w:rPr>
          <w:spacing w:val="3"/>
          <w:sz w:val="20"/>
        </w:rPr>
        <w:t xml:space="preserve"> </w:t>
      </w:r>
      <w:r>
        <w:rPr>
          <w:sz w:val="20"/>
        </w:rPr>
        <w:t>(Modelo</w:t>
      </w:r>
      <w:r>
        <w:rPr>
          <w:spacing w:val="2"/>
          <w:sz w:val="20"/>
        </w:rPr>
        <w:t xml:space="preserve"> </w:t>
      </w:r>
      <w:r>
        <w:rPr>
          <w:sz w:val="20"/>
        </w:rPr>
        <w:t>de</w:t>
      </w:r>
      <w:r>
        <w:rPr>
          <w:spacing w:val="1"/>
          <w:sz w:val="20"/>
        </w:rPr>
        <w:t xml:space="preserve"> </w:t>
      </w:r>
      <w:r>
        <w:rPr>
          <w:sz w:val="20"/>
        </w:rPr>
        <w:t>Clase</w:t>
      </w:r>
      <w:r>
        <w:rPr>
          <w:spacing w:val="1"/>
          <w:sz w:val="20"/>
        </w:rPr>
        <w:t xml:space="preserve"> </w:t>
      </w:r>
      <w:r>
        <w:rPr>
          <w:sz w:val="20"/>
        </w:rPr>
        <w:t>por</w:t>
      </w:r>
      <w:r>
        <w:rPr>
          <w:spacing w:val="2"/>
          <w:sz w:val="20"/>
        </w:rPr>
        <w:t xml:space="preserve"> </w:t>
      </w:r>
      <w:r>
        <w:rPr>
          <w:sz w:val="20"/>
        </w:rPr>
        <w:t>Habilidades,</w:t>
      </w:r>
      <w:r>
        <w:rPr>
          <w:spacing w:val="2"/>
          <w:sz w:val="20"/>
        </w:rPr>
        <w:t xml:space="preserve"> </w:t>
      </w:r>
      <w:r>
        <w:rPr>
          <w:sz w:val="20"/>
        </w:rPr>
        <w:t>Incremento</w:t>
      </w:r>
      <w:r>
        <w:rPr>
          <w:spacing w:val="3"/>
          <w:sz w:val="20"/>
        </w:rPr>
        <w:t xml:space="preserve"> </w:t>
      </w:r>
      <w:r>
        <w:rPr>
          <w:sz w:val="20"/>
        </w:rPr>
        <w:t>de</w:t>
      </w:r>
      <w:r>
        <w:rPr>
          <w:spacing w:val="1"/>
          <w:sz w:val="20"/>
        </w:rPr>
        <w:t xml:space="preserve"> </w:t>
      </w:r>
      <w:r>
        <w:rPr>
          <w:sz w:val="20"/>
        </w:rPr>
        <w:t>Vocabulario,</w:t>
      </w:r>
      <w:r>
        <w:rPr>
          <w:spacing w:val="2"/>
          <w:sz w:val="20"/>
        </w:rPr>
        <w:t xml:space="preserve"> </w:t>
      </w:r>
      <w:r>
        <w:rPr>
          <w:sz w:val="20"/>
        </w:rPr>
        <w:t>Reforzamiento</w:t>
      </w:r>
      <w:r>
        <w:rPr>
          <w:spacing w:val="3"/>
          <w:sz w:val="20"/>
        </w:rPr>
        <w:t xml:space="preserve"> </w:t>
      </w:r>
      <w:r>
        <w:rPr>
          <w:sz w:val="20"/>
        </w:rPr>
        <w:t>Educativo,</w:t>
      </w:r>
      <w:r>
        <w:rPr>
          <w:spacing w:val="2"/>
          <w:sz w:val="20"/>
        </w:rPr>
        <w:t xml:space="preserve"> </w:t>
      </w:r>
      <w:r>
        <w:rPr>
          <w:sz w:val="20"/>
        </w:rPr>
        <w:t>Habilidades</w:t>
      </w:r>
      <w:r>
        <w:rPr>
          <w:spacing w:val="-43"/>
          <w:sz w:val="20"/>
        </w:rPr>
        <w:t xml:space="preserve"> </w:t>
      </w:r>
      <w:r>
        <w:rPr>
          <w:sz w:val="20"/>
        </w:rPr>
        <w:t>Científicas</w:t>
      </w:r>
      <w:r>
        <w:rPr>
          <w:spacing w:val="1"/>
          <w:sz w:val="20"/>
        </w:rPr>
        <w:t xml:space="preserve"> </w:t>
      </w:r>
      <w:r>
        <w:rPr>
          <w:sz w:val="20"/>
        </w:rPr>
        <w:t>y Tecnológicas, Aulas</w:t>
      </w:r>
      <w:r>
        <w:rPr>
          <w:spacing w:val="1"/>
          <w:sz w:val="20"/>
        </w:rPr>
        <w:t xml:space="preserve"> </w:t>
      </w:r>
      <w:r>
        <w:rPr>
          <w:sz w:val="20"/>
        </w:rPr>
        <w:t>Tecnológicas)</w:t>
      </w:r>
      <w:r w:rsidR="00D17750">
        <w:rPr>
          <w:sz w:val="20"/>
        </w:rPr>
        <w:t>.</w:t>
      </w:r>
    </w:p>
    <w:p w14:paraId="647B4B85" w14:textId="2F66F349" w:rsidR="00D74805" w:rsidRDefault="00BB4913">
      <w:pPr>
        <w:pStyle w:val="Prrafodelista"/>
        <w:numPr>
          <w:ilvl w:val="0"/>
          <w:numId w:val="1"/>
        </w:numPr>
        <w:tabs>
          <w:tab w:val="left" w:pos="573"/>
          <w:tab w:val="left" w:pos="574"/>
        </w:tabs>
        <w:ind w:right="237"/>
        <w:jc w:val="left"/>
        <w:rPr>
          <w:sz w:val="20"/>
        </w:rPr>
      </w:pPr>
      <w:r>
        <w:rPr>
          <w:sz w:val="20"/>
        </w:rPr>
        <w:t>Capital</w:t>
      </w:r>
      <w:r>
        <w:rPr>
          <w:spacing w:val="13"/>
          <w:sz w:val="20"/>
        </w:rPr>
        <w:t xml:space="preserve"> </w:t>
      </w:r>
      <w:r>
        <w:rPr>
          <w:sz w:val="20"/>
        </w:rPr>
        <w:t>Humano</w:t>
      </w:r>
      <w:r>
        <w:rPr>
          <w:spacing w:val="15"/>
          <w:sz w:val="20"/>
        </w:rPr>
        <w:t xml:space="preserve"> </w:t>
      </w:r>
      <w:r>
        <w:rPr>
          <w:sz w:val="20"/>
        </w:rPr>
        <w:t>(Coordinadores</w:t>
      </w:r>
      <w:r>
        <w:rPr>
          <w:spacing w:val="15"/>
          <w:sz w:val="20"/>
        </w:rPr>
        <w:t xml:space="preserve"> </w:t>
      </w:r>
      <w:r>
        <w:rPr>
          <w:sz w:val="20"/>
        </w:rPr>
        <w:t>Académicos,</w:t>
      </w:r>
      <w:r>
        <w:rPr>
          <w:spacing w:val="15"/>
          <w:sz w:val="20"/>
        </w:rPr>
        <w:t xml:space="preserve"> </w:t>
      </w:r>
      <w:r>
        <w:rPr>
          <w:sz w:val="20"/>
        </w:rPr>
        <w:t>Mentores</w:t>
      </w:r>
      <w:r>
        <w:rPr>
          <w:spacing w:val="15"/>
          <w:sz w:val="20"/>
        </w:rPr>
        <w:t xml:space="preserve"> </w:t>
      </w:r>
      <w:r>
        <w:rPr>
          <w:sz w:val="20"/>
        </w:rPr>
        <w:t>Disciplinares,</w:t>
      </w:r>
      <w:r>
        <w:rPr>
          <w:spacing w:val="15"/>
          <w:sz w:val="20"/>
        </w:rPr>
        <w:t xml:space="preserve"> </w:t>
      </w:r>
      <w:r>
        <w:rPr>
          <w:sz w:val="20"/>
        </w:rPr>
        <w:t>Apoyo</w:t>
      </w:r>
      <w:r>
        <w:rPr>
          <w:spacing w:val="15"/>
          <w:sz w:val="20"/>
        </w:rPr>
        <w:t xml:space="preserve"> </w:t>
      </w:r>
      <w:r>
        <w:rPr>
          <w:sz w:val="20"/>
        </w:rPr>
        <w:t>Pedagógico</w:t>
      </w:r>
      <w:r>
        <w:rPr>
          <w:spacing w:val="14"/>
          <w:sz w:val="20"/>
        </w:rPr>
        <w:t xml:space="preserve"> </w:t>
      </w:r>
      <w:r>
        <w:rPr>
          <w:sz w:val="20"/>
        </w:rPr>
        <w:t>de</w:t>
      </w:r>
      <w:r>
        <w:rPr>
          <w:spacing w:val="14"/>
          <w:sz w:val="20"/>
        </w:rPr>
        <w:t xml:space="preserve"> </w:t>
      </w:r>
      <w:r>
        <w:rPr>
          <w:sz w:val="20"/>
        </w:rPr>
        <w:t>Aula,</w:t>
      </w:r>
      <w:r>
        <w:rPr>
          <w:spacing w:val="14"/>
          <w:sz w:val="20"/>
        </w:rPr>
        <w:t xml:space="preserve"> </w:t>
      </w:r>
      <w:r>
        <w:rPr>
          <w:sz w:val="20"/>
        </w:rPr>
        <w:t>Apoyo</w:t>
      </w:r>
      <w:r>
        <w:rPr>
          <w:spacing w:val="15"/>
          <w:sz w:val="20"/>
        </w:rPr>
        <w:t xml:space="preserve"> </w:t>
      </w:r>
      <w:r>
        <w:rPr>
          <w:sz w:val="20"/>
        </w:rPr>
        <w:t>Administrativo</w:t>
      </w:r>
      <w:r>
        <w:rPr>
          <w:spacing w:val="-42"/>
          <w:sz w:val="20"/>
        </w:rPr>
        <w:t xml:space="preserve"> </w:t>
      </w:r>
      <w:r>
        <w:rPr>
          <w:sz w:val="20"/>
        </w:rPr>
        <w:t>de</w:t>
      </w:r>
      <w:r>
        <w:rPr>
          <w:spacing w:val="-2"/>
          <w:sz w:val="20"/>
        </w:rPr>
        <w:t xml:space="preserve"> </w:t>
      </w:r>
      <w:r>
        <w:rPr>
          <w:sz w:val="20"/>
        </w:rPr>
        <w:t>Gestión e</w:t>
      </w:r>
      <w:r>
        <w:rPr>
          <w:spacing w:val="-1"/>
          <w:sz w:val="20"/>
        </w:rPr>
        <w:t xml:space="preserve"> </w:t>
      </w:r>
      <w:r>
        <w:rPr>
          <w:sz w:val="20"/>
        </w:rPr>
        <w:t>Implementación, Perfeccionamiento Docente)</w:t>
      </w:r>
      <w:r w:rsidR="00D17750">
        <w:rPr>
          <w:sz w:val="20"/>
        </w:rPr>
        <w:t>.</w:t>
      </w:r>
    </w:p>
    <w:p w14:paraId="690D1624" w14:textId="77777777" w:rsidR="00D74805" w:rsidRDefault="00D74805">
      <w:pPr>
        <w:rPr>
          <w:sz w:val="20"/>
        </w:rPr>
        <w:sectPr w:rsidR="00D74805">
          <w:headerReference w:type="default" r:id="rId7"/>
          <w:footerReference w:type="default" r:id="rId8"/>
          <w:type w:val="continuous"/>
          <w:pgSz w:w="12240" w:h="15840"/>
          <w:pgMar w:top="1100" w:right="620" w:bottom="840" w:left="920" w:header="720" w:footer="651" w:gutter="0"/>
          <w:pgNumType w:start="1"/>
          <w:cols w:space="720"/>
        </w:sectPr>
      </w:pPr>
    </w:p>
    <w:p w14:paraId="36174157" w14:textId="4FBA2B20" w:rsidR="00D74805" w:rsidRDefault="00BB4913">
      <w:pPr>
        <w:pStyle w:val="Ttulo1"/>
        <w:spacing w:before="34"/>
        <w:jc w:val="both"/>
      </w:pPr>
      <w:r>
        <w:lastRenderedPageBreak/>
        <w:t>Resumen</w:t>
      </w:r>
      <w:r>
        <w:rPr>
          <w:spacing w:val="-5"/>
        </w:rPr>
        <w:t xml:space="preserve"> </w:t>
      </w:r>
      <w:r>
        <w:t>proyecto</w:t>
      </w:r>
      <w:r>
        <w:rPr>
          <w:spacing w:val="-4"/>
        </w:rPr>
        <w:t xml:space="preserve"> </w:t>
      </w:r>
      <w:r>
        <w:t>educativo</w:t>
      </w:r>
      <w:r>
        <w:rPr>
          <w:spacing w:val="-1"/>
        </w:rPr>
        <w:t xml:space="preserve"> </w:t>
      </w:r>
      <w:r>
        <w:t>institucional</w:t>
      </w:r>
    </w:p>
    <w:p w14:paraId="35326D6A" w14:textId="77777777" w:rsidR="00D74805" w:rsidRDefault="00BB4913">
      <w:pPr>
        <w:pStyle w:val="Prrafodelista"/>
        <w:numPr>
          <w:ilvl w:val="0"/>
          <w:numId w:val="1"/>
        </w:numPr>
        <w:tabs>
          <w:tab w:val="left" w:pos="574"/>
        </w:tabs>
        <w:ind w:right="227"/>
        <w:rPr>
          <w:sz w:val="20"/>
        </w:rPr>
      </w:pPr>
      <w:r>
        <w:rPr>
          <w:b/>
          <w:sz w:val="20"/>
        </w:rPr>
        <w:t xml:space="preserve">Visión: </w:t>
      </w:r>
      <w:r>
        <w:rPr>
          <w:sz w:val="20"/>
        </w:rPr>
        <w:t>Educar a través de un proceso orientado en principios cristianos y humanistas, que brinde una sólida preparación</w:t>
      </w:r>
      <w:r>
        <w:rPr>
          <w:spacing w:val="1"/>
          <w:sz w:val="20"/>
        </w:rPr>
        <w:t xml:space="preserve"> </w:t>
      </w:r>
      <w:r>
        <w:rPr>
          <w:sz w:val="20"/>
        </w:rPr>
        <w:t>intelectual, moral y emocional, que propicien igualdad de oportunidades de inserción en diferentes contextos socio -</w:t>
      </w:r>
      <w:r>
        <w:rPr>
          <w:spacing w:val="1"/>
          <w:sz w:val="20"/>
        </w:rPr>
        <w:t xml:space="preserve"> </w:t>
      </w:r>
      <w:r>
        <w:rPr>
          <w:sz w:val="20"/>
        </w:rPr>
        <w:t>culturales.</w:t>
      </w:r>
    </w:p>
    <w:p w14:paraId="6A9C47EF" w14:textId="77777777" w:rsidR="00D74805" w:rsidRDefault="00BB4913">
      <w:pPr>
        <w:pStyle w:val="Prrafodelista"/>
        <w:numPr>
          <w:ilvl w:val="0"/>
          <w:numId w:val="1"/>
        </w:numPr>
        <w:tabs>
          <w:tab w:val="left" w:pos="574"/>
        </w:tabs>
        <w:spacing w:before="1"/>
        <w:ind w:right="237"/>
        <w:rPr>
          <w:sz w:val="20"/>
        </w:rPr>
      </w:pPr>
      <w:r>
        <w:rPr>
          <w:b/>
          <w:sz w:val="20"/>
        </w:rPr>
        <w:t xml:space="preserve">Misión: </w:t>
      </w:r>
      <w:r>
        <w:rPr>
          <w:sz w:val="20"/>
        </w:rPr>
        <w:t>Fomentar y desarrollar una educación integral de alta calidad, sustentada en valores cristianos y humanistas, que</w:t>
      </w:r>
      <w:r>
        <w:rPr>
          <w:spacing w:val="-43"/>
          <w:sz w:val="20"/>
        </w:rPr>
        <w:t xml:space="preserve"> </w:t>
      </w:r>
      <w:r>
        <w:rPr>
          <w:sz w:val="20"/>
        </w:rPr>
        <w:t>incluya a todos los miembros de nuestra Comunidad Educativa, orientada al logro de aprendizajes significativos que</w:t>
      </w:r>
      <w:r>
        <w:rPr>
          <w:spacing w:val="1"/>
          <w:sz w:val="20"/>
        </w:rPr>
        <w:t xml:space="preserve"> </w:t>
      </w:r>
      <w:r>
        <w:rPr>
          <w:sz w:val="20"/>
        </w:rPr>
        <w:t>beneficien el futuro de</w:t>
      </w:r>
      <w:r>
        <w:rPr>
          <w:spacing w:val="-1"/>
          <w:sz w:val="20"/>
        </w:rPr>
        <w:t xml:space="preserve"> </w:t>
      </w:r>
      <w:r>
        <w:rPr>
          <w:sz w:val="20"/>
        </w:rPr>
        <w:t>las y</w:t>
      </w:r>
      <w:r>
        <w:rPr>
          <w:spacing w:val="1"/>
          <w:sz w:val="20"/>
        </w:rPr>
        <w:t xml:space="preserve"> </w:t>
      </w:r>
      <w:r>
        <w:rPr>
          <w:sz w:val="20"/>
        </w:rPr>
        <w:t>los estudiantes.</w:t>
      </w:r>
    </w:p>
    <w:p w14:paraId="08808028" w14:textId="77777777" w:rsidR="00D74805" w:rsidRDefault="00D74805">
      <w:pPr>
        <w:pStyle w:val="Textoindependiente"/>
        <w:ind w:left="0"/>
      </w:pPr>
    </w:p>
    <w:p w14:paraId="44C13A53" w14:textId="77777777" w:rsidR="00D74805" w:rsidRDefault="00BB4913">
      <w:pPr>
        <w:pStyle w:val="Ttulo1"/>
        <w:spacing w:line="244" w:lineRule="exact"/>
      </w:pPr>
      <w:r>
        <w:t>Pilares</w:t>
      </w:r>
      <w:r>
        <w:rPr>
          <w:spacing w:val="-4"/>
        </w:rPr>
        <w:t xml:space="preserve"> </w:t>
      </w:r>
      <w:r>
        <w:t>institucionales</w:t>
      </w:r>
    </w:p>
    <w:p w14:paraId="43E75A0B" w14:textId="7D6C6051" w:rsidR="00D74805" w:rsidRDefault="00BB4913">
      <w:pPr>
        <w:pStyle w:val="Prrafodelista"/>
        <w:numPr>
          <w:ilvl w:val="0"/>
          <w:numId w:val="1"/>
        </w:numPr>
        <w:tabs>
          <w:tab w:val="left" w:pos="573"/>
          <w:tab w:val="left" w:pos="574"/>
        </w:tabs>
        <w:ind w:right="234"/>
        <w:jc w:val="left"/>
        <w:rPr>
          <w:sz w:val="20"/>
        </w:rPr>
      </w:pPr>
      <w:r>
        <w:rPr>
          <w:b/>
          <w:sz w:val="20"/>
        </w:rPr>
        <w:t>Respeto:</w:t>
      </w:r>
      <w:r>
        <w:rPr>
          <w:b/>
          <w:spacing w:val="16"/>
          <w:sz w:val="20"/>
        </w:rPr>
        <w:t xml:space="preserve"> </w:t>
      </w:r>
      <w:r>
        <w:rPr>
          <w:sz w:val="20"/>
        </w:rPr>
        <w:t>Reconocerse</w:t>
      </w:r>
      <w:r>
        <w:rPr>
          <w:spacing w:val="16"/>
          <w:sz w:val="20"/>
        </w:rPr>
        <w:t xml:space="preserve"> </w:t>
      </w:r>
      <w:r>
        <w:rPr>
          <w:sz w:val="20"/>
        </w:rPr>
        <w:t>como</w:t>
      </w:r>
      <w:r>
        <w:rPr>
          <w:spacing w:val="18"/>
          <w:sz w:val="20"/>
        </w:rPr>
        <w:t xml:space="preserve"> </w:t>
      </w:r>
      <w:r>
        <w:rPr>
          <w:sz w:val="20"/>
        </w:rPr>
        <w:t>ser</w:t>
      </w:r>
      <w:r>
        <w:rPr>
          <w:spacing w:val="16"/>
          <w:sz w:val="20"/>
        </w:rPr>
        <w:t xml:space="preserve"> </w:t>
      </w:r>
      <w:r>
        <w:rPr>
          <w:sz w:val="20"/>
        </w:rPr>
        <w:t>individual</w:t>
      </w:r>
      <w:r>
        <w:rPr>
          <w:spacing w:val="15"/>
          <w:sz w:val="20"/>
        </w:rPr>
        <w:t xml:space="preserve"> </w:t>
      </w:r>
      <w:r>
        <w:rPr>
          <w:sz w:val="20"/>
        </w:rPr>
        <w:t>y</w:t>
      </w:r>
      <w:r>
        <w:rPr>
          <w:spacing w:val="16"/>
          <w:sz w:val="20"/>
        </w:rPr>
        <w:t xml:space="preserve"> </w:t>
      </w:r>
      <w:r>
        <w:rPr>
          <w:sz w:val="20"/>
        </w:rPr>
        <w:t>único</w:t>
      </w:r>
      <w:r>
        <w:rPr>
          <w:spacing w:val="17"/>
          <w:sz w:val="20"/>
        </w:rPr>
        <w:t xml:space="preserve"> </w:t>
      </w:r>
      <w:r>
        <w:rPr>
          <w:sz w:val="20"/>
        </w:rPr>
        <w:t>que</w:t>
      </w:r>
      <w:r>
        <w:rPr>
          <w:spacing w:val="15"/>
          <w:sz w:val="20"/>
        </w:rPr>
        <w:t xml:space="preserve"> </w:t>
      </w:r>
      <w:r>
        <w:rPr>
          <w:sz w:val="20"/>
        </w:rPr>
        <w:t>necesita</w:t>
      </w:r>
      <w:r>
        <w:rPr>
          <w:spacing w:val="18"/>
          <w:sz w:val="20"/>
        </w:rPr>
        <w:t xml:space="preserve"> </w:t>
      </w:r>
      <w:r>
        <w:rPr>
          <w:sz w:val="20"/>
        </w:rPr>
        <w:t>convivir</w:t>
      </w:r>
      <w:r>
        <w:rPr>
          <w:spacing w:val="17"/>
          <w:sz w:val="20"/>
        </w:rPr>
        <w:t xml:space="preserve"> </w:t>
      </w:r>
      <w:r>
        <w:rPr>
          <w:sz w:val="20"/>
        </w:rPr>
        <w:t>con</w:t>
      </w:r>
      <w:r>
        <w:rPr>
          <w:spacing w:val="16"/>
          <w:sz w:val="20"/>
        </w:rPr>
        <w:t xml:space="preserve"> </w:t>
      </w:r>
      <w:r>
        <w:rPr>
          <w:sz w:val="20"/>
        </w:rPr>
        <w:t>otros,</w:t>
      </w:r>
      <w:r>
        <w:rPr>
          <w:spacing w:val="16"/>
          <w:sz w:val="20"/>
        </w:rPr>
        <w:t xml:space="preserve"> </w:t>
      </w:r>
      <w:r>
        <w:rPr>
          <w:sz w:val="20"/>
        </w:rPr>
        <w:t>por</w:t>
      </w:r>
      <w:r>
        <w:rPr>
          <w:spacing w:val="15"/>
          <w:sz w:val="20"/>
        </w:rPr>
        <w:t xml:space="preserve"> </w:t>
      </w:r>
      <w:r>
        <w:rPr>
          <w:sz w:val="20"/>
        </w:rPr>
        <w:t>lo</w:t>
      </w:r>
      <w:r>
        <w:rPr>
          <w:spacing w:val="17"/>
          <w:sz w:val="20"/>
        </w:rPr>
        <w:t xml:space="preserve"> </w:t>
      </w:r>
      <w:r>
        <w:rPr>
          <w:sz w:val="20"/>
        </w:rPr>
        <w:t>que</w:t>
      </w:r>
      <w:r>
        <w:rPr>
          <w:spacing w:val="14"/>
          <w:sz w:val="20"/>
        </w:rPr>
        <w:t xml:space="preserve"> </w:t>
      </w:r>
      <w:r>
        <w:rPr>
          <w:sz w:val="20"/>
        </w:rPr>
        <w:t>debe</w:t>
      </w:r>
      <w:r>
        <w:rPr>
          <w:spacing w:val="15"/>
          <w:sz w:val="20"/>
        </w:rPr>
        <w:t xml:space="preserve"> </w:t>
      </w:r>
      <w:r>
        <w:rPr>
          <w:sz w:val="20"/>
        </w:rPr>
        <w:t>valorar</w:t>
      </w:r>
      <w:r>
        <w:rPr>
          <w:spacing w:val="17"/>
          <w:sz w:val="20"/>
        </w:rPr>
        <w:t xml:space="preserve"> </w:t>
      </w:r>
      <w:r>
        <w:rPr>
          <w:sz w:val="20"/>
        </w:rPr>
        <w:t>intereses</w:t>
      </w:r>
      <w:r>
        <w:rPr>
          <w:spacing w:val="18"/>
          <w:sz w:val="20"/>
        </w:rPr>
        <w:t xml:space="preserve"> </w:t>
      </w:r>
      <w:r>
        <w:rPr>
          <w:sz w:val="20"/>
        </w:rPr>
        <w:t>y</w:t>
      </w:r>
      <w:r>
        <w:rPr>
          <w:spacing w:val="-42"/>
          <w:sz w:val="20"/>
        </w:rPr>
        <w:t xml:space="preserve"> </w:t>
      </w:r>
      <w:r>
        <w:rPr>
          <w:sz w:val="20"/>
        </w:rPr>
        <w:t>necesidades</w:t>
      </w:r>
      <w:r>
        <w:rPr>
          <w:spacing w:val="-1"/>
          <w:sz w:val="20"/>
        </w:rPr>
        <w:t xml:space="preserve"> </w:t>
      </w:r>
      <w:r w:rsidR="00530141">
        <w:rPr>
          <w:sz w:val="20"/>
        </w:rPr>
        <w:t>debido al</w:t>
      </w:r>
      <w:r>
        <w:rPr>
          <w:sz w:val="20"/>
        </w:rPr>
        <w:t xml:space="preserve"> bien común.</w:t>
      </w:r>
    </w:p>
    <w:p w14:paraId="1D76344F" w14:textId="77777777" w:rsidR="00D74805" w:rsidRDefault="00BB4913">
      <w:pPr>
        <w:pStyle w:val="Prrafodelista"/>
        <w:numPr>
          <w:ilvl w:val="0"/>
          <w:numId w:val="1"/>
        </w:numPr>
        <w:tabs>
          <w:tab w:val="left" w:pos="573"/>
          <w:tab w:val="left" w:pos="574"/>
        </w:tabs>
        <w:ind w:right="237"/>
        <w:jc w:val="left"/>
        <w:rPr>
          <w:sz w:val="20"/>
        </w:rPr>
      </w:pPr>
      <w:r>
        <w:rPr>
          <w:b/>
          <w:sz w:val="20"/>
        </w:rPr>
        <w:t>Disciplina:</w:t>
      </w:r>
      <w:r>
        <w:rPr>
          <w:b/>
          <w:spacing w:val="2"/>
          <w:sz w:val="20"/>
        </w:rPr>
        <w:t xml:space="preserve"> </w:t>
      </w:r>
      <w:r>
        <w:rPr>
          <w:sz w:val="20"/>
        </w:rPr>
        <w:t>Comprender y utilizar códigos</w:t>
      </w:r>
      <w:r>
        <w:rPr>
          <w:spacing w:val="1"/>
          <w:sz w:val="20"/>
        </w:rPr>
        <w:t xml:space="preserve"> </w:t>
      </w:r>
      <w:r>
        <w:rPr>
          <w:sz w:val="20"/>
        </w:rPr>
        <w:t>normativos,</w:t>
      </w:r>
      <w:r>
        <w:rPr>
          <w:spacing w:val="1"/>
          <w:sz w:val="20"/>
        </w:rPr>
        <w:t xml:space="preserve"> </w:t>
      </w:r>
      <w:r>
        <w:rPr>
          <w:sz w:val="20"/>
        </w:rPr>
        <w:t>sociales y</w:t>
      </w:r>
      <w:r>
        <w:rPr>
          <w:spacing w:val="1"/>
          <w:sz w:val="20"/>
        </w:rPr>
        <w:t xml:space="preserve"> </w:t>
      </w:r>
      <w:r>
        <w:rPr>
          <w:sz w:val="20"/>
        </w:rPr>
        <w:t>morales</w:t>
      </w:r>
      <w:r>
        <w:rPr>
          <w:spacing w:val="1"/>
          <w:sz w:val="20"/>
        </w:rPr>
        <w:t xml:space="preserve"> </w:t>
      </w:r>
      <w:r>
        <w:rPr>
          <w:sz w:val="20"/>
        </w:rPr>
        <w:t>en beneficio personal y social,</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fin</w:t>
      </w:r>
      <w:r>
        <w:rPr>
          <w:spacing w:val="1"/>
          <w:sz w:val="20"/>
        </w:rPr>
        <w:t xml:space="preserve"> </w:t>
      </w:r>
      <w:r>
        <w:rPr>
          <w:sz w:val="20"/>
        </w:rPr>
        <w:t>alcanzar</w:t>
      </w:r>
      <w:r>
        <w:rPr>
          <w:spacing w:val="-42"/>
          <w:sz w:val="20"/>
        </w:rPr>
        <w:t xml:space="preserve"> </w:t>
      </w:r>
      <w:r>
        <w:rPr>
          <w:sz w:val="20"/>
        </w:rPr>
        <w:t>los objetivos que</w:t>
      </w:r>
      <w:r>
        <w:rPr>
          <w:spacing w:val="-1"/>
          <w:sz w:val="20"/>
        </w:rPr>
        <w:t xml:space="preserve"> </w:t>
      </w:r>
      <w:r>
        <w:rPr>
          <w:sz w:val="20"/>
        </w:rPr>
        <w:t>se</w:t>
      </w:r>
      <w:r>
        <w:rPr>
          <w:spacing w:val="-1"/>
          <w:sz w:val="20"/>
        </w:rPr>
        <w:t xml:space="preserve"> </w:t>
      </w:r>
      <w:r>
        <w:rPr>
          <w:sz w:val="20"/>
        </w:rPr>
        <w:t>han</w:t>
      </w:r>
      <w:r>
        <w:rPr>
          <w:spacing w:val="1"/>
          <w:sz w:val="20"/>
        </w:rPr>
        <w:t xml:space="preserve"> </w:t>
      </w:r>
      <w:r>
        <w:rPr>
          <w:sz w:val="20"/>
        </w:rPr>
        <w:t>marcado.</w:t>
      </w:r>
    </w:p>
    <w:p w14:paraId="5AC18C25" w14:textId="77777777" w:rsidR="00D74805" w:rsidRDefault="00BB4913">
      <w:pPr>
        <w:pStyle w:val="Prrafodelista"/>
        <w:numPr>
          <w:ilvl w:val="0"/>
          <w:numId w:val="1"/>
        </w:numPr>
        <w:tabs>
          <w:tab w:val="left" w:pos="573"/>
          <w:tab w:val="left" w:pos="574"/>
        </w:tabs>
        <w:spacing w:before="1"/>
        <w:ind w:right="242"/>
        <w:jc w:val="left"/>
        <w:rPr>
          <w:sz w:val="20"/>
        </w:rPr>
      </w:pPr>
      <w:r>
        <w:rPr>
          <w:b/>
          <w:sz w:val="20"/>
        </w:rPr>
        <w:t>Perseverancia:</w:t>
      </w:r>
      <w:r>
        <w:rPr>
          <w:b/>
          <w:spacing w:val="12"/>
          <w:sz w:val="20"/>
        </w:rPr>
        <w:t xml:space="preserve"> </w:t>
      </w:r>
      <w:r>
        <w:rPr>
          <w:sz w:val="20"/>
        </w:rPr>
        <w:t>Mantenerse</w:t>
      </w:r>
      <w:r>
        <w:rPr>
          <w:spacing w:val="14"/>
          <w:sz w:val="20"/>
        </w:rPr>
        <w:t xml:space="preserve"> </w:t>
      </w:r>
      <w:r>
        <w:rPr>
          <w:sz w:val="20"/>
        </w:rPr>
        <w:t>firme</w:t>
      </w:r>
      <w:r>
        <w:rPr>
          <w:spacing w:val="11"/>
          <w:sz w:val="20"/>
        </w:rPr>
        <w:t xml:space="preserve"> </w:t>
      </w:r>
      <w:r>
        <w:rPr>
          <w:sz w:val="20"/>
        </w:rPr>
        <w:t>y</w:t>
      </w:r>
      <w:r>
        <w:rPr>
          <w:spacing w:val="13"/>
          <w:sz w:val="20"/>
        </w:rPr>
        <w:t xml:space="preserve"> </w:t>
      </w:r>
      <w:r>
        <w:rPr>
          <w:sz w:val="20"/>
        </w:rPr>
        <w:t>constante</w:t>
      </w:r>
      <w:r>
        <w:rPr>
          <w:spacing w:val="12"/>
          <w:sz w:val="20"/>
        </w:rPr>
        <w:t xml:space="preserve"> </w:t>
      </w:r>
      <w:r>
        <w:rPr>
          <w:sz w:val="20"/>
        </w:rPr>
        <w:t>en</w:t>
      </w:r>
      <w:r>
        <w:rPr>
          <w:spacing w:val="13"/>
          <w:sz w:val="20"/>
        </w:rPr>
        <w:t xml:space="preserve"> </w:t>
      </w:r>
      <w:r>
        <w:rPr>
          <w:sz w:val="20"/>
        </w:rPr>
        <w:t>la</w:t>
      </w:r>
      <w:r>
        <w:rPr>
          <w:spacing w:val="15"/>
          <w:sz w:val="20"/>
        </w:rPr>
        <w:t xml:space="preserve"> </w:t>
      </w:r>
      <w:r>
        <w:rPr>
          <w:sz w:val="20"/>
        </w:rPr>
        <w:t>manera</w:t>
      </w:r>
      <w:r>
        <w:rPr>
          <w:spacing w:val="13"/>
          <w:sz w:val="20"/>
        </w:rPr>
        <w:t xml:space="preserve"> </w:t>
      </w:r>
      <w:r>
        <w:rPr>
          <w:sz w:val="20"/>
        </w:rPr>
        <w:t>de</w:t>
      </w:r>
      <w:r>
        <w:rPr>
          <w:spacing w:val="11"/>
          <w:sz w:val="20"/>
        </w:rPr>
        <w:t xml:space="preserve"> </w:t>
      </w:r>
      <w:r>
        <w:rPr>
          <w:sz w:val="20"/>
        </w:rPr>
        <w:t>ser,</w:t>
      </w:r>
      <w:r>
        <w:rPr>
          <w:spacing w:val="13"/>
          <w:sz w:val="20"/>
        </w:rPr>
        <w:t xml:space="preserve"> </w:t>
      </w:r>
      <w:r>
        <w:rPr>
          <w:sz w:val="20"/>
        </w:rPr>
        <w:t>opinar</w:t>
      </w:r>
      <w:r>
        <w:rPr>
          <w:spacing w:val="12"/>
          <w:sz w:val="20"/>
        </w:rPr>
        <w:t xml:space="preserve"> </w:t>
      </w:r>
      <w:r>
        <w:rPr>
          <w:sz w:val="20"/>
        </w:rPr>
        <w:t>o</w:t>
      </w:r>
      <w:r>
        <w:rPr>
          <w:spacing w:val="12"/>
          <w:sz w:val="20"/>
        </w:rPr>
        <w:t xml:space="preserve"> </w:t>
      </w:r>
      <w:r>
        <w:rPr>
          <w:sz w:val="20"/>
        </w:rPr>
        <w:t>actuar,</w:t>
      </w:r>
      <w:r>
        <w:rPr>
          <w:spacing w:val="13"/>
          <w:sz w:val="20"/>
        </w:rPr>
        <w:t xml:space="preserve"> </w:t>
      </w:r>
      <w:r>
        <w:rPr>
          <w:sz w:val="20"/>
        </w:rPr>
        <w:t>aun</w:t>
      </w:r>
      <w:r>
        <w:rPr>
          <w:spacing w:val="13"/>
          <w:sz w:val="20"/>
        </w:rPr>
        <w:t xml:space="preserve"> </w:t>
      </w:r>
      <w:r>
        <w:rPr>
          <w:sz w:val="20"/>
        </w:rPr>
        <w:t>cuando</w:t>
      </w:r>
      <w:r>
        <w:rPr>
          <w:spacing w:val="12"/>
          <w:sz w:val="20"/>
        </w:rPr>
        <w:t xml:space="preserve"> </w:t>
      </w:r>
      <w:r>
        <w:rPr>
          <w:sz w:val="20"/>
        </w:rPr>
        <w:t>las</w:t>
      </w:r>
      <w:r>
        <w:rPr>
          <w:spacing w:val="14"/>
          <w:sz w:val="20"/>
        </w:rPr>
        <w:t xml:space="preserve"> </w:t>
      </w:r>
      <w:r>
        <w:rPr>
          <w:sz w:val="20"/>
        </w:rPr>
        <w:t>circunstancias</w:t>
      </w:r>
      <w:r>
        <w:rPr>
          <w:spacing w:val="13"/>
          <w:sz w:val="20"/>
        </w:rPr>
        <w:t xml:space="preserve"> </w:t>
      </w:r>
      <w:r>
        <w:rPr>
          <w:sz w:val="20"/>
        </w:rPr>
        <w:t>sean</w:t>
      </w:r>
      <w:r>
        <w:rPr>
          <w:spacing w:val="-42"/>
          <w:sz w:val="20"/>
        </w:rPr>
        <w:t xml:space="preserve"> </w:t>
      </w:r>
      <w:r>
        <w:rPr>
          <w:sz w:val="20"/>
        </w:rPr>
        <w:t>adversas o los objetivos no puedan</w:t>
      </w:r>
      <w:r>
        <w:rPr>
          <w:spacing w:val="1"/>
          <w:sz w:val="20"/>
        </w:rPr>
        <w:t xml:space="preserve"> </w:t>
      </w:r>
      <w:r>
        <w:rPr>
          <w:sz w:val="20"/>
        </w:rPr>
        <w:t>ser</w:t>
      </w:r>
      <w:r>
        <w:rPr>
          <w:spacing w:val="-1"/>
          <w:sz w:val="20"/>
        </w:rPr>
        <w:t xml:space="preserve"> </w:t>
      </w:r>
      <w:r>
        <w:rPr>
          <w:sz w:val="20"/>
        </w:rPr>
        <w:t>cumplidos.</w:t>
      </w:r>
    </w:p>
    <w:p w14:paraId="4E2A524A" w14:textId="77777777" w:rsidR="00D74805" w:rsidRDefault="00D74805">
      <w:pPr>
        <w:pStyle w:val="Textoindependiente"/>
        <w:ind w:left="0"/>
      </w:pPr>
    </w:p>
    <w:p w14:paraId="48A3BB79" w14:textId="77777777" w:rsidR="00D74805" w:rsidRDefault="00BB4913">
      <w:pPr>
        <w:pStyle w:val="Ttulo1"/>
        <w:jc w:val="both"/>
      </w:pPr>
      <w:r>
        <w:t>Perfil</w:t>
      </w:r>
      <w:r>
        <w:rPr>
          <w:spacing w:val="-5"/>
        </w:rPr>
        <w:t xml:space="preserve"> </w:t>
      </w:r>
      <w:r>
        <w:t>de</w:t>
      </w:r>
      <w:r>
        <w:rPr>
          <w:spacing w:val="-3"/>
        </w:rPr>
        <w:t xml:space="preserve"> </w:t>
      </w:r>
      <w:r>
        <w:t>egreso</w:t>
      </w:r>
    </w:p>
    <w:p w14:paraId="4C5BDB96" w14:textId="77777777" w:rsidR="00D74805" w:rsidRDefault="00BB4913">
      <w:pPr>
        <w:pStyle w:val="Textoindependiente"/>
        <w:ind w:left="212" w:right="233"/>
        <w:jc w:val="both"/>
      </w:pPr>
      <w:r>
        <w:t>El estudiante egresado del Colegio Villa Santa María es una persona respetuosa, disciplinada y perseverante; que se comunica</w:t>
      </w:r>
      <w:r>
        <w:rPr>
          <w:spacing w:val="-43"/>
        </w:rPr>
        <w:t xml:space="preserve"> </w:t>
      </w:r>
      <w:r>
        <w:t>de</w:t>
      </w:r>
      <w:r>
        <w:rPr>
          <w:spacing w:val="2"/>
        </w:rPr>
        <w:t xml:space="preserve"> </w:t>
      </w:r>
      <w:r>
        <w:t>forma</w:t>
      </w:r>
      <w:r>
        <w:rPr>
          <w:spacing w:val="3"/>
        </w:rPr>
        <w:t xml:space="preserve"> </w:t>
      </w:r>
      <w:r>
        <w:t>apropiada</w:t>
      </w:r>
      <w:r>
        <w:rPr>
          <w:spacing w:val="3"/>
        </w:rPr>
        <w:t xml:space="preserve"> </w:t>
      </w:r>
      <w:r>
        <w:t>por</w:t>
      </w:r>
      <w:r>
        <w:rPr>
          <w:spacing w:val="3"/>
        </w:rPr>
        <w:t xml:space="preserve"> </w:t>
      </w:r>
      <w:r>
        <w:t>medio</w:t>
      </w:r>
      <w:r>
        <w:rPr>
          <w:spacing w:val="3"/>
        </w:rPr>
        <w:t xml:space="preserve"> </w:t>
      </w:r>
      <w:r>
        <w:t>de</w:t>
      </w:r>
      <w:r>
        <w:rPr>
          <w:spacing w:val="2"/>
        </w:rPr>
        <w:t xml:space="preserve"> </w:t>
      </w:r>
      <w:r>
        <w:t>diversos</w:t>
      </w:r>
      <w:r>
        <w:rPr>
          <w:spacing w:val="4"/>
        </w:rPr>
        <w:t xml:space="preserve"> </w:t>
      </w:r>
      <w:r>
        <w:t>códigos,</w:t>
      </w:r>
      <w:r>
        <w:rPr>
          <w:spacing w:val="3"/>
        </w:rPr>
        <w:t xml:space="preserve"> </w:t>
      </w:r>
      <w:r>
        <w:t>que</w:t>
      </w:r>
      <w:r>
        <w:rPr>
          <w:spacing w:val="2"/>
        </w:rPr>
        <w:t xml:space="preserve"> </w:t>
      </w:r>
      <w:r>
        <w:t>trabaja</w:t>
      </w:r>
      <w:r>
        <w:rPr>
          <w:spacing w:val="3"/>
        </w:rPr>
        <w:t xml:space="preserve"> </w:t>
      </w:r>
      <w:r>
        <w:t>en</w:t>
      </w:r>
      <w:r>
        <w:rPr>
          <w:spacing w:val="3"/>
        </w:rPr>
        <w:t xml:space="preserve"> </w:t>
      </w:r>
      <w:r>
        <w:t>forma</w:t>
      </w:r>
      <w:r>
        <w:rPr>
          <w:spacing w:val="3"/>
        </w:rPr>
        <w:t xml:space="preserve"> </w:t>
      </w:r>
      <w:r>
        <w:t>colaborativa,</w:t>
      </w:r>
      <w:r>
        <w:rPr>
          <w:spacing w:val="3"/>
        </w:rPr>
        <w:t xml:space="preserve"> </w:t>
      </w:r>
      <w:r>
        <w:t>que</w:t>
      </w:r>
      <w:r>
        <w:rPr>
          <w:spacing w:val="3"/>
        </w:rPr>
        <w:t xml:space="preserve"> </w:t>
      </w:r>
      <w:r>
        <w:t>practica</w:t>
      </w:r>
      <w:r>
        <w:rPr>
          <w:spacing w:val="3"/>
        </w:rPr>
        <w:t xml:space="preserve"> </w:t>
      </w:r>
      <w:r>
        <w:t>estilos</w:t>
      </w:r>
      <w:r>
        <w:rPr>
          <w:spacing w:val="4"/>
        </w:rPr>
        <w:t xml:space="preserve"> </w:t>
      </w:r>
      <w:r>
        <w:t>de</w:t>
      </w:r>
      <w:r>
        <w:rPr>
          <w:spacing w:val="2"/>
        </w:rPr>
        <w:t xml:space="preserve"> </w:t>
      </w:r>
      <w:r>
        <w:t>vida</w:t>
      </w:r>
      <w:r>
        <w:rPr>
          <w:spacing w:val="3"/>
        </w:rPr>
        <w:t xml:space="preserve"> </w:t>
      </w:r>
      <w:r>
        <w:t>saludable,</w:t>
      </w:r>
      <w:r>
        <w:rPr>
          <w:spacing w:val="-43"/>
        </w:rPr>
        <w:t xml:space="preserve"> </w:t>
      </w:r>
      <w:r>
        <w:t>y</w:t>
      </w:r>
      <w:r>
        <w:rPr>
          <w:spacing w:val="1"/>
        </w:rPr>
        <w:t xml:space="preserve"> </w:t>
      </w:r>
      <w:r>
        <w:t>que mantiene una actitud inclusiva hacia la diversidad de creencias, valores, ideas y prácticas sociales, con el fin de</w:t>
      </w:r>
      <w:r>
        <w:rPr>
          <w:spacing w:val="1"/>
        </w:rPr>
        <w:t xml:space="preserve"> </w:t>
      </w:r>
      <w:r>
        <w:t>interactuar</w:t>
      </w:r>
      <w:r>
        <w:rPr>
          <w:spacing w:val="-1"/>
        </w:rPr>
        <w:t xml:space="preserve"> </w:t>
      </w:r>
      <w:r>
        <w:t>positivamente</w:t>
      </w:r>
      <w:r>
        <w:rPr>
          <w:spacing w:val="-1"/>
        </w:rPr>
        <w:t xml:space="preserve"> </w:t>
      </w:r>
      <w:r>
        <w:t>en grupos heterogéneos.</w:t>
      </w:r>
    </w:p>
    <w:p w14:paraId="7B03E008" w14:textId="77777777" w:rsidR="00D74805" w:rsidRDefault="00D74805">
      <w:pPr>
        <w:pStyle w:val="Textoindependiente"/>
        <w:spacing w:before="11"/>
        <w:ind w:left="0"/>
        <w:rPr>
          <w:sz w:val="19"/>
        </w:rPr>
      </w:pPr>
    </w:p>
    <w:p w14:paraId="5EB68B3D" w14:textId="777E5A86" w:rsidR="00D74805" w:rsidRDefault="00BB4913">
      <w:pPr>
        <w:pStyle w:val="Ttulo1"/>
        <w:spacing w:line="244" w:lineRule="exact"/>
        <w:jc w:val="both"/>
      </w:pPr>
      <w:r>
        <w:t>Sellos</w:t>
      </w:r>
      <w:r>
        <w:rPr>
          <w:spacing w:val="-4"/>
        </w:rPr>
        <w:t xml:space="preserve"> </w:t>
      </w:r>
      <w:r>
        <w:t>institucionales</w:t>
      </w:r>
    </w:p>
    <w:p w14:paraId="4563B19A" w14:textId="77777777" w:rsidR="00D17750" w:rsidRPr="00D17750" w:rsidRDefault="00D17750" w:rsidP="001E6E78">
      <w:pPr>
        <w:pStyle w:val="Ttulo1"/>
        <w:jc w:val="both"/>
        <w:rPr>
          <w:rFonts w:asciiTheme="minorHAnsi" w:hAnsiTheme="minorHAnsi" w:cstheme="minorHAnsi"/>
        </w:rPr>
      </w:pPr>
    </w:p>
    <w:p w14:paraId="4B90C617" w14:textId="77777777" w:rsidR="00D17750" w:rsidRPr="00D17750" w:rsidRDefault="00D17750" w:rsidP="001E6E78">
      <w:pPr>
        <w:tabs>
          <w:tab w:val="left" w:pos="1367"/>
        </w:tabs>
        <w:ind w:right="119"/>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APRENDIZAJES SIGNIFICATIVOS: </w:t>
      </w:r>
      <w:r w:rsidRPr="00D17750">
        <w:rPr>
          <w:rFonts w:asciiTheme="minorHAnsi" w:hAnsiTheme="minorHAnsi" w:cstheme="minorHAnsi"/>
          <w:sz w:val="20"/>
          <w:szCs w:val="20"/>
        </w:rPr>
        <w:t>Es prioritario para nuestra comunidad educativa el desarrollo de competencias, tales como: comunicación, investigación, desarrollo de pensamiento crítico y creativo, también habilidades específicas y conocimientos de cada disciplina cursada.</w:t>
      </w:r>
    </w:p>
    <w:p w14:paraId="0C0C2D4F" w14:textId="77777777" w:rsidR="00D17750" w:rsidRPr="00D17750" w:rsidRDefault="00D17750" w:rsidP="001E6E78">
      <w:pPr>
        <w:tabs>
          <w:tab w:val="left" w:pos="1367"/>
        </w:tabs>
        <w:ind w:right="119"/>
        <w:jc w:val="both"/>
        <w:rPr>
          <w:rFonts w:asciiTheme="minorHAnsi" w:hAnsiTheme="minorHAnsi" w:cstheme="minorHAnsi"/>
          <w:spacing w:val="1"/>
          <w:sz w:val="20"/>
          <w:szCs w:val="20"/>
          <w:lang w:val="es-CL"/>
        </w:rPr>
      </w:pPr>
      <w:r w:rsidRPr="00D17750">
        <w:rPr>
          <w:rFonts w:asciiTheme="minorHAnsi" w:hAnsiTheme="minorHAnsi" w:cstheme="minorHAnsi"/>
          <w:b/>
          <w:sz w:val="20"/>
          <w:szCs w:val="20"/>
        </w:rPr>
        <w:t>SANA CONVIVENCIA:</w:t>
      </w:r>
      <w:r w:rsidRPr="00D17750">
        <w:rPr>
          <w:rFonts w:asciiTheme="minorHAnsi" w:hAnsiTheme="minorHAnsi" w:cstheme="minorHAnsi"/>
          <w:b/>
          <w:spacing w:val="1"/>
          <w:sz w:val="20"/>
          <w:szCs w:val="20"/>
        </w:rPr>
        <w:t xml:space="preserve"> </w:t>
      </w:r>
      <w:r w:rsidRPr="00D17750">
        <w:rPr>
          <w:rFonts w:asciiTheme="minorHAnsi" w:hAnsiTheme="minorHAnsi" w:cstheme="minorHAnsi"/>
          <w:spacing w:val="1"/>
          <w:sz w:val="20"/>
          <w:szCs w:val="20"/>
        </w:rPr>
        <w:t>Desarrollo de habilidades transversales como; tolerancia, reflexión, responsabilidad, trabajo en equipo, autonomía, resolución de conflictos y desarrollo socioemocional para que faciliten la interacción positiva de los estudiantes.</w:t>
      </w:r>
    </w:p>
    <w:p w14:paraId="4A32F814" w14:textId="77777777" w:rsidR="00D17750" w:rsidRPr="00D17750" w:rsidRDefault="00D17750" w:rsidP="001E6E78">
      <w:pPr>
        <w:jc w:val="both"/>
        <w:rPr>
          <w:rFonts w:asciiTheme="minorHAnsi" w:hAnsiTheme="minorHAnsi" w:cstheme="minorHAnsi"/>
          <w:sz w:val="20"/>
          <w:szCs w:val="20"/>
        </w:rPr>
      </w:pPr>
    </w:p>
    <w:p w14:paraId="206402F1" w14:textId="698B3199" w:rsidR="00D17750" w:rsidRPr="00D17750" w:rsidRDefault="00D17750" w:rsidP="001E6E78">
      <w:pPr>
        <w:tabs>
          <w:tab w:val="left" w:pos="1367"/>
        </w:tabs>
        <w:ind w:right="127"/>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INCLUSIÓN: </w:t>
      </w:r>
      <w:r w:rsidRPr="00D17750">
        <w:rPr>
          <w:rFonts w:asciiTheme="minorHAnsi" w:hAnsiTheme="minorHAnsi" w:cstheme="minorHAnsi"/>
          <w:sz w:val="20"/>
          <w:szCs w:val="20"/>
        </w:rPr>
        <w:t>Es prioritario para nuestra comunidad, promover una educación inclusiva, reflexiva y empática, que cimente el respeto y valoración de las diferencias individuales en igualdad de oportunidades.</w:t>
      </w:r>
    </w:p>
    <w:p w14:paraId="37D18BB4" w14:textId="77777777" w:rsidR="00D17750" w:rsidRPr="00D17750" w:rsidRDefault="00D17750" w:rsidP="001E6E78">
      <w:pPr>
        <w:jc w:val="both"/>
        <w:rPr>
          <w:rFonts w:asciiTheme="minorHAnsi" w:hAnsiTheme="minorHAnsi" w:cstheme="minorHAnsi"/>
          <w:sz w:val="20"/>
          <w:szCs w:val="20"/>
        </w:rPr>
      </w:pPr>
    </w:p>
    <w:p w14:paraId="1603DB94" w14:textId="25230A2E" w:rsidR="00D74805" w:rsidRPr="00D17750" w:rsidRDefault="00D17750" w:rsidP="001E6E78">
      <w:pPr>
        <w:tabs>
          <w:tab w:val="left" w:pos="1367"/>
        </w:tabs>
        <w:ind w:right="116"/>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DESARROLLO SALUDABLE: </w:t>
      </w:r>
      <w:r w:rsidRPr="00D17750">
        <w:rPr>
          <w:rFonts w:asciiTheme="minorHAnsi" w:hAnsiTheme="minorHAnsi" w:cstheme="minorHAnsi"/>
          <w:sz w:val="20"/>
          <w:szCs w:val="20"/>
        </w:rPr>
        <w:t>Es fundamental para nuestro establecimiento fomentar un estilo de vida saludable que contribuya al desarrollo de una buena calidad de vida física y mental, así como a la adquisición de las habilidades sociales, el desarrollo de autoestima y el autocuidado.</w:t>
      </w:r>
    </w:p>
    <w:p w14:paraId="2D0B7616" w14:textId="77777777" w:rsidR="00D74805" w:rsidRDefault="00D74805">
      <w:pPr>
        <w:pStyle w:val="Textoindependiente"/>
        <w:ind w:left="0"/>
      </w:pPr>
    </w:p>
    <w:p w14:paraId="2BBE021C" w14:textId="77777777" w:rsidR="00D74805" w:rsidRDefault="00BB4913">
      <w:pPr>
        <w:pStyle w:val="Ttulo1"/>
        <w:numPr>
          <w:ilvl w:val="0"/>
          <w:numId w:val="2"/>
        </w:numPr>
        <w:tabs>
          <w:tab w:val="left" w:pos="1293"/>
          <w:tab w:val="left" w:pos="1294"/>
        </w:tabs>
        <w:spacing w:line="243" w:lineRule="exact"/>
        <w:ind w:hanging="721"/>
      </w:pPr>
      <w:r>
        <w:t>INTRODUCCIÓN</w:t>
      </w:r>
    </w:p>
    <w:p w14:paraId="3363B707" w14:textId="77777777" w:rsidR="00D74805" w:rsidRDefault="00BB4913">
      <w:pPr>
        <w:pStyle w:val="Textoindependiente"/>
        <w:ind w:left="212" w:right="226"/>
        <w:jc w:val="both"/>
      </w:pPr>
      <w:r>
        <w:t>La educación hoy se concibe como un derecho social que promueve un aprendizaje integral y que abre sus puertas hacia una</w:t>
      </w:r>
      <w:r>
        <w:rPr>
          <w:spacing w:val="1"/>
        </w:rPr>
        <w:t xml:space="preserve"> </w:t>
      </w:r>
      <w:r>
        <w:t>concepción inclusiva e intercultural capaz de acoger, sin distinción alguna, a todos los niños, adolescentes, jóvenes y adultos</w:t>
      </w:r>
      <w:r>
        <w:rPr>
          <w:spacing w:val="1"/>
        </w:rPr>
        <w:t xml:space="preserve"> </w:t>
      </w:r>
      <w:r>
        <w:t>que asisten a sus aulas. La escuela debe apropiarse de la inclusión, trabajado sobre dos puntos centrales:</w:t>
      </w:r>
      <w:r>
        <w:rPr>
          <w:spacing w:val="1"/>
        </w:rPr>
        <w:t xml:space="preserve"> </w:t>
      </w:r>
      <w:r>
        <w:t>la eliminación de la</w:t>
      </w:r>
      <w:r>
        <w:rPr>
          <w:spacing w:val="1"/>
        </w:rPr>
        <w:t xml:space="preserve"> </w:t>
      </w:r>
      <w:r>
        <w:t>discriminación</w:t>
      </w:r>
      <w:r>
        <w:rPr>
          <w:spacing w:val="-1"/>
        </w:rPr>
        <w:t xml:space="preserve"> </w:t>
      </w:r>
      <w:r>
        <w:t>y</w:t>
      </w:r>
      <w:r>
        <w:rPr>
          <w:spacing w:val="1"/>
        </w:rPr>
        <w:t xml:space="preserve"> </w:t>
      </w:r>
      <w:r>
        <w:t>el</w:t>
      </w:r>
      <w:r>
        <w:rPr>
          <w:spacing w:val="-1"/>
        </w:rPr>
        <w:t xml:space="preserve"> </w:t>
      </w:r>
      <w:r>
        <w:t>abordaje</w:t>
      </w:r>
      <w:r>
        <w:rPr>
          <w:spacing w:val="-1"/>
        </w:rPr>
        <w:t xml:space="preserve"> </w:t>
      </w:r>
      <w:r>
        <w:t>de</w:t>
      </w:r>
      <w:r>
        <w:rPr>
          <w:spacing w:val="-1"/>
        </w:rPr>
        <w:t xml:space="preserve"> </w:t>
      </w:r>
      <w:r>
        <w:t>la diversidad.</w:t>
      </w:r>
    </w:p>
    <w:p w14:paraId="13714CA1" w14:textId="77777777" w:rsidR="00D74805" w:rsidRDefault="00D74805">
      <w:pPr>
        <w:pStyle w:val="Textoindependiente"/>
        <w:ind w:left="0"/>
      </w:pPr>
    </w:p>
    <w:p w14:paraId="7C958218" w14:textId="77777777" w:rsidR="00D74805" w:rsidRDefault="00BB4913">
      <w:pPr>
        <w:pStyle w:val="Prrafodelista"/>
        <w:numPr>
          <w:ilvl w:val="0"/>
          <w:numId w:val="1"/>
        </w:numPr>
        <w:tabs>
          <w:tab w:val="left" w:pos="574"/>
        </w:tabs>
        <w:ind w:right="233"/>
        <w:rPr>
          <w:sz w:val="20"/>
        </w:rPr>
      </w:pPr>
      <w:r>
        <w:rPr>
          <w:sz w:val="20"/>
        </w:rPr>
        <w:t>La eliminación de la discriminación en la escuela y el liceo apunta a asegurar el derecho a la educación de todas las</w:t>
      </w:r>
      <w:r>
        <w:rPr>
          <w:spacing w:val="1"/>
          <w:sz w:val="20"/>
        </w:rPr>
        <w:t xml:space="preserve"> </w:t>
      </w:r>
      <w:r>
        <w:rPr>
          <w:sz w:val="20"/>
        </w:rPr>
        <w:t>personas de la comunidad, sin dejar afuera a ningún colectivo o grupo social que por diversas razones ha sido motivo de</w:t>
      </w:r>
      <w:r>
        <w:rPr>
          <w:spacing w:val="1"/>
          <w:sz w:val="20"/>
        </w:rPr>
        <w:t xml:space="preserve"> </w:t>
      </w:r>
      <w:r>
        <w:rPr>
          <w:sz w:val="20"/>
        </w:rPr>
        <w:t>discriminación arbitraria y/o exclusión</w:t>
      </w:r>
      <w:r>
        <w:rPr>
          <w:spacing w:val="1"/>
          <w:sz w:val="20"/>
        </w:rPr>
        <w:t xml:space="preserve"> </w:t>
      </w:r>
      <w:r>
        <w:rPr>
          <w:sz w:val="20"/>
        </w:rPr>
        <w:t>en</w:t>
      </w:r>
      <w:r>
        <w:rPr>
          <w:spacing w:val="-1"/>
          <w:sz w:val="20"/>
        </w:rPr>
        <w:t xml:space="preserve"> </w:t>
      </w:r>
      <w:r>
        <w:rPr>
          <w:sz w:val="20"/>
        </w:rPr>
        <w:t>los procesos educativos.</w:t>
      </w:r>
    </w:p>
    <w:p w14:paraId="0EACC91C" w14:textId="01A88CAE" w:rsidR="00D74805" w:rsidRDefault="00BB4913">
      <w:pPr>
        <w:pStyle w:val="Prrafodelista"/>
        <w:numPr>
          <w:ilvl w:val="0"/>
          <w:numId w:val="1"/>
        </w:numPr>
        <w:tabs>
          <w:tab w:val="left" w:pos="574"/>
        </w:tabs>
        <w:spacing w:before="1"/>
        <w:ind w:right="228"/>
        <w:rPr>
          <w:sz w:val="20"/>
        </w:rPr>
      </w:pPr>
      <w:r>
        <w:rPr>
          <w:sz w:val="20"/>
        </w:rPr>
        <w:t>El abordaje de la diversidad resulta ser otro desafío para la escuela y el liceo, ya que deben propiciar la apertura de la</w:t>
      </w:r>
      <w:r>
        <w:rPr>
          <w:spacing w:val="1"/>
          <w:sz w:val="20"/>
        </w:rPr>
        <w:t xml:space="preserve"> </w:t>
      </w:r>
      <w:r>
        <w:rPr>
          <w:sz w:val="20"/>
        </w:rPr>
        <w:t>cultura escolar. Las comunidades necesitan procesos que les permita reconocer cómo se expresan las diversidades de</w:t>
      </w:r>
      <w:r>
        <w:rPr>
          <w:spacing w:val="1"/>
          <w:sz w:val="20"/>
        </w:rPr>
        <w:t xml:space="preserve"> </w:t>
      </w:r>
      <w:r>
        <w:rPr>
          <w:sz w:val="20"/>
        </w:rPr>
        <w:t>cada uno de sus miembros en los diferentes espacios escolares y favorecer la valoración, reconocimiento y participación</w:t>
      </w:r>
      <w:r>
        <w:rPr>
          <w:spacing w:val="1"/>
          <w:sz w:val="20"/>
        </w:rPr>
        <w:t xml:space="preserve"> </w:t>
      </w:r>
      <w:r>
        <w:rPr>
          <w:sz w:val="20"/>
        </w:rPr>
        <w:t>de cada uno de los niños, adolescentes, jóvenes y adultos, comprendiendo que cada uno aprende según su contexto,</w:t>
      </w:r>
      <w:r>
        <w:rPr>
          <w:spacing w:val="1"/>
          <w:sz w:val="20"/>
        </w:rPr>
        <w:t xml:space="preserve"> </w:t>
      </w:r>
      <w:r>
        <w:rPr>
          <w:sz w:val="20"/>
        </w:rPr>
        <w:t>historia,</w:t>
      </w:r>
      <w:r>
        <w:rPr>
          <w:spacing w:val="-1"/>
          <w:sz w:val="20"/>
        </w:rPr>
        <w:t xml:space="preserve"> </w:t>
      </w:r>
      <w:r>
        <w:rPr>
          <w:sz w:val="20"/>
        </w:rPr>
        <w:t>capacidades</w:t>
      </w:r>
      <w:r>
        <w:rPr>
          <w:spacing w:val="-1"/>
          <w:sz w:val="20"/>
        </w:rPr>
        <w:t xml:space="preserve"> </w:t>
      </w:r>
      <w:r>
        <w:rPr>
          <w:sz w:val="20"/>
        </w:rPr>
        <w:t>y cultura, en aulas</w:t>
      </w:r>
      <w:r>
        <w:rPr>
          <w:spacing w:val="1"/>
          <w:sz w:val="20"/>
        </w:rPr>
        <w:t xml:space="preserve"> </w:t>
      </w:r>
      <w:r>
        <w:rPr>
          <w:sz w:val="20"/>
        </w:rPr>
        <w:t>heterogéneas.</w:t>
      </w:r>
    </w:p>
    <w:p w14:paraId="15ABEA5A" w14:textId="77777777" w:rsidR="00D74805" w:rsidRDefault="00D74805">
      <w:pPr>
        <w:jc w:val="both"/>
        <w:rPr>
          <w:sz w:val="20"/>
        </w:rPr>
        <w:sectPr w:rsidR="00D74805">
          <w:pgSz w:w="12240" w:h="15840"/>
          <w:pgMar w:top="1100" w:right="620" w:bottom="920" w:left="920" w:header="0" w:footer="651" w:gutter="0"/>
          <w:cols w:space="720"/>
        </w:sectPr>
      </w:pPr>
    </w:p>
    <w:p w14:paraId="7F4A347E" w14:textId="77777777" w:rsidR="00D74805" w:rsidRDefault="00BB4913">
      <w:pPr>
        <w:pStyle w:val="Ttulo1"/>
        <w:numPr>
          <w:ilvl w:val="0"/>
          <w:numId w:val="2"/>
        </w:numPr>
        <w:tabs>
          <w:tab w:val="left" w:pos="1293"/>
          <w:tab w:val="left" w:pos="1294"/>
        </w:tabs>
        <w:spacing w:before="34"/>
        <w:ind w:hanging="721"/>
      </w:pPr>
      <w:r>
        <w:lastRenderedPageBreak/>
        <w:t>FUNDAMENTACIÓN</w:t>
      </w:r>
    </w:p>
    <w:p w14:paraId="5CCCAFA5" w14:textId="77777777" w:rsidR="00D74805" w:rsidRDefault="00BB4913">
      <w:pPr>
        <w:pStyle w:val="Textoindependiente"/>
        <w:spacing w:before="1"/>
        <w:ind w:left="212" w:right="237"/>
        <w:jc w:val="both"/>
      </w:pPr>
      <w:r>
        <w:t>La</w:t>
      </w:r>
      <w:r>
        <w:rPr>
          <w:spacing w:val="1"/>
        </w:rPr>
        <w:t xml:space="preserve"> </w:t>
      </w:r>
      <w:r>
        <w:t>Ley</w:t>
      </w:r>
      <w:r>
        <w:rPr>
          <w:spacing w:val="1"/>
        </w:rPr>
        <w:t xml:space="preserve"> </w:t>
      </w:r>
      <w:r>
        <w:t xml:space="preserve">de Inclusión </w:t>
      </w:r>
      <w:proofErr w:type="spellStart"/>
      <w:r>
        <w:t>N°</w:t>
      </w:r>
      <w:proofErr w:type="spellEnd"/>
      <w:r>
        <w:rPr>
          <w:spacing w:val="1"/>
        </w:rPr>
        <w:t xml:space="preserve"> </w:t>
      </w:r>
      <w:r>
        <w:t>20.845,</w:t>
      </w:r>
      <w:r>
        <w:rPr>
          <w:spacing w:val="1"/>
        </w:rPr>
        <w:t xml:space="preserve"> </w:t>
      </w:r>
      <w:r>
        <w:t>dispone que todos los</w:t>
      </w:r>
      <w:r>
        <w:rPr>
          <w:spacing w:val="1"/>
        </w:rPr>
        <w:t xml:space="preserve"> </w:t>
      </w:r>
      <w:r>
        <w:t>establecimientos</w:t>
      </w:r>
      <w:r>
        <w:rPr>
          <w:spacing w:val="1"/>
        </w:rPr>
        <w:t xml:space="preserve"> </w:t>
      </w:r>
      <w:r>
        <w:t>educacionales reconocidos</w:t>
      </w:r>
      <w:r>
        <w:rPr>
          <w:spacing w:val="1"/>
        </w:rPr>
        <w:t xml:space="preserve"> </w:t>
      </w:r>
      <w:r>
        <w:t>por</w:t>
      </w:r>
      <w:r>
        <w:rPr>
          <w:spacing w:val="45"/>
        </w:rPr>
        <w:t xml:space="preserve"> </w:t>
      </w:r>
      <w:r>
        <w:t>el Estado deberán</w:t>
      </w:r>
      <w:r>
        <w:rPr>
          <w:spacing w:val="1"/>
        </w:rPr>
        <w:t xml:space="preserve"> </w:t>
      </w:r>
      <w:r>
        <w:t>incluir en los niveles educativos que impartan Educación Preescolar, básica y/o media, un Plan de Apoyo a la Inclusión, que</w:t>
      </w:r>
      <w:r>
        <w:rPr>
          <w:spacing w:val="1"/>
        </w:rPr>
        <w:t xml:space="preserve"> </w:t>
      </w:r>
      <w:r>
        <w:t>integre y complemente las definiciones curriculares nacionales para brindar a los estudiantes la preparación necesaria en este</w:t>
      </w:r>
      <w:r>
        <w:rPr>
          <w:spacing w:val="-43"/>
        </w:rPr>
        <w:t xml:space="preserve"> </w:t>
      </w:r>
      <w:r>
        <w:t>ámbito.</w:t>
      </w:r>
    </w:p>
    <w:p w14:paraId="337B401B" w14:textId="77777777" w:rsidR="00D74805" w:rsidRDefault="00D74805">
      <w:pPr>
        <w:pStyle w:val="Textoindependiente"/>
        <w:spacing w:before="1"/>
        <w:ind w:left="0"/>
      </w:pPr>
    </w:p>
    <w:p w14:paraId="1A572C9E" w14:textId="16F5E71E" w:rsidR="00D74805" w:rsidRDefault="00BB4913">
      <w:pPr>
        <w:pStyle w:val="Textoindependiente"/>
        <w:ind w:left="212" w:right="228"/>
        <w:jc w:val="both"/>
      </w:pPr>
      <w:r>
        <w:t>La educación inclusiva es un reto, es normal que los alumnos sean diferentes, por lo tanto, más que preocuparnos por cómo</w:t>
      </w:r>
      <w:r>
        <w:rPr>
          <w:spacing w:val="1"/>
        </w:rPr>
        <w:t xml:space="preserve"> </w:t>
      </w:r>
      <w:r>
        <w:t>podemos conseguir grupos homogéneos (para reducir o anular las diferencias), es más coherente preocuparnos por cómo</w:t>
      </w:r>
      <w:r>
        <w:rPr>
          <w:spacing w:val="1"/>
        </w:rPr>
        <w:t xml:space="preserve"> </w:t>
      </w:r>
      <w:r>
        <w:t>podemos enseñar juntos a estudiantes con intereses, motivaciones, capacidades, culturas y ritmos de aprendizajes diferentes.</w:t>
      </w:r>
      <w:r>
        <w:rPr>
          <w:spacing w:val="-43"/>
        </w:rPr>
        <w:t xml:space="preserve"> </w:t>
      </w:r>
      <w:r>
        <w:t>Entendemos</w:t>
      </w:r>
      <w:r>
        <w:rPr>
          <w:spacing w:val="1"/>
        </w:rPr>
        <w:t xml:space="preserve"> </w:t>
      </w:r>
      <w:r>
        <w:t>que</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no</w:t>
      </w:r>
      <w:r>
        <w:rPr>
          <w:spacing w:val="1"/>
        </w:rPr>
        <w:t xml:space="preserve"> </w:t>
      </w:r>
      <w:r>
        <w:t>consiste</w:t>
      </w:r>
      <w:r>
        <w:rPr>
          <w:spacing w:val="1"/>
        </w:rPr>
        <w:t xml:space="preserve"> </w:t>
      </w:r>
      <w:r>
        <w:t>solamente</w:t>
      </w:r>
      <w:r>
        <w:rPr>
          <w:spacing w:val="1"/>
        </w:rPr>
        <w:t xml:space="preserve"> </w:t>
      </w:r>
      <w:r>
        <w:t>en</w:t>
      </w:r>
      <w:r>
        <w:rPr>
          <w:spacing w:val="1"/>
        </w:rPr>
        <w:t xml:space="preserve"> </w:t>
      </w:r>
      <w:r>
        <w:t>ofrecer</w:t>
      </w:r>
      <w:r>
        <w:rPr>
          <w:spacing w:val="1"/>
        </w:rPr>
        <w:t xml:space="preserve"> </w:t>
      </w:r>
      <w:r>
        <w:t>apoyos</w:t>
      </w:r>
      <w:r>
        <w:rPr>
          <w:spacing w:val="1"/>
        </w:rPr>
        <w:t xml:space="preserve"> </w:t>
      </w:r>
      <w:r>
        <w:t>especiales</w:t>
      </w:r>
      <w:r>
        <w:rPr>
          <w:spacing w:val="1"/>
        </w:rPr>
        <w:t xml:space="preserve"> </w:t>
      </w:r>
      <w:r>
        <w:t>para</w:t>
      </w:r>
      <w:r>
        <w:rPr>
          <w:spacing w:val="1"/>
        </w:rPr>
        <w:t xml:space="preserve"> </w:t>
      </w:r>
      <w:r>
        <w:t>el</w:t>
      </w:r>
      <w:r>
        <w:rPr>
          <w:spacing w:val="1"/>
        </w:rPr>
        <w:t xml:space="preserve"> </w:t>
      </w:r>
      <w:r>
        <w:t>estudiante</w:t>
      </w:r>
      <w:r>
        <w:rPr>
          <w:spacing w:val="1"/>
        </w:rPr>
        <w:t xml:space="preserve"> </w:t>
      </w:r>
      <w:r>
        <w:t>que</w:t>
      </w:r>
      <w:r>
        <w:rPr>
          <w:spacing w:val="1"/>
        </w:rPr>
        <w:t xml:space="preserve"> </w:t>
      </w:r>
      <w:r>
        <w:t>consideramos diferente. De la misma manera que un centro inclusivo no es aquel que mantiene fuera del aula al estudiante</w:t>
      </w:r>
      <w:r>
        <w:rPr>
          <w:spacing w:val="1"/>
        </w:rPr>
        <w:t xml:space="preserve"> </w:t>
      </w:r>
      <w:r>
        <w:t>considerado</w:t>
      </w:r>
      <w:r>
        <w:rPr>
          <w:spacing w:val="-1"/>
        </w:rPr>
        <w:t xml:space="preserve"> </w:t>
      </w:r>
      <w:r>
        <w:t>de</w:t>
      </w:r>
      <w:r>
        <w:rPr>
          <w:spacing w:val="-2"/>
        </w:rPr>
        <w:t xml:space="preserve"> </w:t>
      </w:r>
      <w:r>
        <w:t>necesidades</w:t>
      </w:r>
      <w:r>
        <w:rPr>
          <w:spacing w:val="-1"/>
        </w:rPr>
        <w:t xml:space="preserve"> </w:t>
      </w:r>
      <w:r>
        <w:t>educativas</w:t>
      </w:r>
      <w:r>
        <w:rPr>
          <w:spacing w:val="1"/>
        </w:rPr>
        <w:t xml:space="preserve"> </w:t>
      </w:r>
      <w:r>
        <w:t>especiales,</w:t>
      </w:r>
      <w:r>
        <w:rPr>
          <w:spacing w:val="4"/>
        </w:rPr>
        <w:t xml:space="preserve"> </w:t>
      </w:r>
      <w:r>
        <w:t>ofreciéndole</w:t>
      </w:r>
      <w:r>
        <w:rPr>
          <w:spacing w:val="-3"/>
        </w:rPr>
        <w:t xml:space="preserve"> </w:t>
      </w:r>
      <w:r>
        <w:t>de</w:t>
      </w:r>
      <w:r>
        <w:rPr>
          <w:spacing w:val="-2"/>
        </w:rPr>
        <w:t xml:space="preserve"> </w:t>
      </w:r>
      <w:r>
        <w:t>manera individualizada</w:t>
      </w:r>
      <w:r>
        <w:rPr>
          <w:spacing w:val="3"/>
        </w:rPr>
        <w:t xml:space="preserve"> </w:t>
      </w:r>
      <w:r>
        <w:t>distintos</w:t>
      </w:r>
      <w:r>
        <w:rPr>
          <w:spacing w:val="-3"/>
        </w:rPr>
        <w:t xml:space="preserve"> </w:t>
      </w:r>
      <w:r>
        <w:t>refuerzos.</w:t>
      </w:r>
    </w:p>
    <w:p w14:paraId="1D5776F4" w14:textId="77777777" w:rsidR="00D74805" w:rsidRDefault="00D74805">
      <w:pPr>
        <w:pStyle w:val="Textoindependiente"/>
        <w:ind w:left="0"/>
      </w:pPr>
    </w:p>
    <w:p w14:paraId="3F7B220B" w14:textId="77777777" w:rsidR="00D74805" w:rsidRDefault="00BB4913">
      <w:pPr>
        <w:pStyle w:val="Textoindependiente"/>
        <w:ind w:left="212" w:right="229"/>
        <w:jc w:val="both"/>
      </w:pPr>
      <w:r>
        <w:t>La inclusión tiene que ver con una nueva visión de la educación que pone el foco en la consideración de las diferencias de los</w:t>
      </w:r>
      <w:r>
        <w:rPr>
          <w:spacing w:val="1"/>
        </w:rPr>
        <w:t xml:space="preserve"> </w:t>
      </w:r>
      <w:r>
        <w:t>estudiantes en los procesos educativos, en cuanto a raza, género, clase social, capacidades, lengua materna, pertenencia a un</w:t>
      </w:r>
      <w:r>
        <w:rPr>
          <w:spacing w:val="1"/>
        </w:rPr>
        <w:t xml:space="preserve"> </w:t>
      </w:r>
      <w:r>
        <w:t>grupo</w:t>
      </w:r>
      <w:r>
        <w:rPr>
          <w:spacing w:val="-1"/>
        </w:rPr>
        <w:t xml:space="preserve"> </w:t>
      </w:r>
      <w:r>
        <w:t>cultural u</w:t>
      </w:r>
      <w:r>
        <w:rPr>
          <w:spacing w:val="-1"/>
        </w:rPr>
        <w:t xml:space="preserve"> </w:t>
      </w:r>
      <w:r>
        <w:t>orientación sexual,</w:t>
      </w:r>
      <w:r>
        <w:rPr>
          <w:spacing w:val="-1"/>
        </w:rPr>
        <w:t xml:space="preserve"> </w:t>
      </w:r>
      <w:r>
        <w:t>todas</w:t>
      </w:r>
      <w:r>
        <w:rPr>
          <w:spacing w:val="1"/>
        </w:rPr>
        <w:t xml:space="preserve"> </w:t>
      </w:r>
      <w:r>
        <w:t>ellas directamente</w:t>
      </w:r>
      <w:r>
        <w:rPr>
          <w:spacing w:val="-1"/>
        </w:rPr>
        <w:t xml:space="preserve"> </w:t>
      </w:r>
      <w:r>
        <w:t>ligadas a la</w:t>
      </w:r>
      <w:r>
        <w:rPr>
          <w:spacing w:val="-1"/>
        </w:rPr>
        <w:t xml:space="preserve"> </w:t>
      </w:r>
      <w:r>
        <w:t>idea de</w:t>
      </w:r>
      <w:r>
        <w:rPr>
          <w:spacing w:val="-2"/>
        </w:rPr>
        <w:t xml:space="preserve"> </w:t>
      </w:r>
      <w:r>
        <w:t>justicia social.</w:t>
      </w:r>
    </w:p>
    <w:p w14:paraId="71D5CAB2" w14:textId="77777777" w:rsidR="00D74805" w:rsidRDefault="00D74805">
      <w:pPr>
        <w:pStyle w:val="Textoindependiente"/>
        <w:ind w:left="0"/>
      </w:pPr>
    </w:p>
    <w:p w14:paraId="31CE128A" w14:textId="560B78E9" w:rsidR="00D74805" w:rsidRDefault="00BB4913">
      <w:pPr>
        <w:pStyle w:val="Textoindependiente"/>
        <w:spacing w:before="1"/>
        <w:ind w:left="212" w:right="228"/>
        <w:jc w:val="both"/>
      </w:pPr>
      <w:r>
        <w:t>La inclusión para la justicia social se puede entender como la promoción de la igualdad de oportunidades para todos los</w:t>
      </w:r>
      <w:r>
        <w:rPr>
          <w:spacing w:val="1"/>
        </w:rPr>
        <w:t xml:space="preserve"> </w:t>
      </w:r>
      <w:r>
        <w:t>estudiantes dentro de la sociedad, sin importar sus antecedentes o sus circunstancias personales. El objetivo de la inclusión es</w:t>
      </w:r>
      <w:r>
        <w:rPr>
          <w:spacing w:val="-43"/>
        </w:rPr>
        <w:t xml:space="preserve"> </w:t>
      </w:r>
      <w:r>
        <w:t>asegurar que todos los alumnos puedan participar activamente en los procesos sociales y culturales de la comunidad escolar.</w:t>
      </w:r>
      <w:r>
        <w:rPr>
          <w:spacing w:val="1"/>
        </w:rPr>
        <w:t xml:space="preserve"> </w:t>
      </w:r>
      <w:r w:rsidR="00A515AD">
        <w:t>De acuerdo con</w:t>
      </w:r>
      <w:r>
        <w:t xml:space="preserve"> lo anterior, entendemos que “La inclusión escolar se relaciona directamente con el acceso, la participación y</w:t>
      </w:r>
      <w:r>
        <w:rPr>
          <w:spacing w:val="1"/>
        </w:rPr>
        <w:t xml:space="preserve"> </w:t>
      </w:r>
      <w:r>
        <w:t>logros</w:t>
      </w:r>
      <w:r>
        <w:rPr>
          <w:spacing w:val="-1"/>
        </w:rPr>
        <w:t xml:space="preserve"> </w:t>
      </w:r>
      <w:r>
        <w:t>de</w:t>
      </w:r>
      <w:r>
        <w:rPr>
          <w:spacing w:val="-2"/>
        </w:rPr>
        <w:t xml:space="preserve"> </w:t>
      </w:r>
      <w:r>
        <w:t>todos</w:t>
      </w:r>
      <w:r>
        <w:rPr>
          <w:spacing w:val="-1"/>
        </w:rPr>
        <w:t xml:space="preserve"> </w:t>
      </w:r>
      <w:r>
        <w:t>los</w:t>
      </w:r>
      <w:r>
        <w:rPr>
          <w:spacing w:val="-2"/>
        </w:rPr>
        <w:t xml:space="preserve"> </w:t>
      </w:r>
      <w:r>
        <w:t>alumnos,</w:t>
      </w:r>
      <w:r>
        <w:rPr>
          <w:spacing w:val="-1"/>
        </w:rPr>
        <w:t xml:space="preserve"> </w:t>
      </w:r>
      <w:r>
        <w:t>con</w:t>
      </w:r>
      <w:r>
        <w:rPr>
          <w:spacing w:val="-1"/>
        </w:rPr>
        <w:t xml:space="preserve"> </w:t>
      </w:r>
      <w:r>
        <w:t>el</w:t>
      </w:r>
      <w:r>
        <w:rPr>
          <w:spacing w:val="-1"/>
        </w:rPr>
        <w:t xml:space="preserve"> </w:t>
      </w:r>
      <w:r>
        <w:t>especial</w:t>
      </w:r>
      <w:r>
        <w:rPr>
          <w:spacing w:val="-2"/>
        </w:rPr>
        <w:t xml:space="preserve"> </w:t>
      </w:r>
      <w:r>
        <w:t>énfasis</w:t>
      </w:r>
      <w:r>
        <w:rPr>
          <w:spacing w:val="-1"/>
        </w:rPr>
        <w:t xml:space="preserve"> </w:t>
      </w:r>
      <w:r>
        <w:t>en aquellos que</w:t>
      </w:r>
      <w:r>
        <w:rPr>
          <w:spacing w:val="-2"/>
        </w:rPr>
        <w:t xml:space="preserve"> </w:t>
      </w:r>
      <w:r>
        <w:t>están</w:t>
      </w:r>
      <w:r>
        <w:rPr>
          <w:spacing w:val="-1"/>
        </w:rPr>
        <w:t xml:space="preserve"> </w:t>
      </w:r>
      <w:r>
        <w:t>en riesgo</w:t>
      </w:r>
      <w:r>
        <w:rPr>
          <w:spacing w:val="-1"/>
        </w:rPr>
        <w:t xml:space="preserve"> </w:t>
      </w:r>
      <w:r>
        <w:t>de</w:t>
      </w:r>
      <w:r>
        <w:rPr>
          <w:spacing w:val="-2"/>
        </w:rPr>
        <w:t xml:space="preserve"> </w:t>
      </w:r>
      <w:r>
        <w:t>ser excluidos</w:t>
      </w:r>
      <w:r>
        <w:rPr>
          <w:spacing w:val="-1"/>
        </w:rPr>
        <w:t xml:space="preserve"> </w:t>
      </w:r>
      <w:r>
        <w:t>o</w:t>
      </w:r>
      <w:r>
        <w:rPr>
          <w:spacing w:val="-1"/>
        </w:rPr>
        <w:t xml:space="preserve"> </w:t>
      </w:r>
      <w:r>
        <w:t>marginados”.</w:t>
      </w:r>
    </w:p>
    <w:p w14:paraId="49AA05FC" w14:textId="77777777" w:rsidR="00D74805" w:rsidRDefault="00D74805">
      <w:pPr>
        <w:pStyle w:val="Textoindependiente"/>
        <w:spacing w:before="11"/>
        <w:ind w:left="0"/>
        <w:rPr>
          <w:sz w:val="19"/>
        </w:rPr>
      </w:pPr>
    </w:p>
    <w:p w14:paraId="1AB463D3" w14:textId="77777777" w:rsidR="00D74805" w:rsidRDefault="00BB4913">
      <w:pPr>
        <w:pStyle w:val="Textoindependiente"/>
        <w:ind w:left="212" w:right="241"/>
        <w:jc w:val="both"/>
      </w:pPr>
      <w:r>
        <w:t>Por todo lo anterior, resulta importante remarcar que esto implica un cambio en el sistema y no en las personas, ya que, bajo</w:t>
      </w:r>
      <w:r>
        <w:rPr>
          <w:spacing w:val="1"/>
        </w:rPr>
        <w:t xml:space="preserve"> </w:t>
      </w:r>
      <w:r>
        <w:t>las premisas de este enfoque, el sistema puede adquirir la capacidad para adaptarse a sus miembros de modo que todos ellos</w:t>
      </w:r>
      <w:r>
        <w:rPr>
          <w:spacing w:val="-43"/>
        </w:rPr>
        <w:t xml:space="preserve"> </w:t>
      </w:r>
      <w:r>
        <w:t>puedan aportar y</w:t>
      </w:r>
      <w:r>
        <w:rPr>
          <w:spacing w:val="-2"/>
        </w:rPr>
        <w:t xml:space="preserve"> </w:t>
      </w:r>
      <w:r>
        <w:t>a su</w:t>
      </w:r>
      <w:r>
        <w:rPr>
          <w:spacing w:val="-2"/>
        </w:rPr>
        <w:t xml:space="preserve"> </w:t>
      </w:r>
      <w:r>
        <w:t>vez enriquecerse</w:t>
      </w:r>
      <w:r>
        <w:rPr>
          <w:spacing w:val="-1"/>
        </w:rPr>
        <w:t xml:space="preserve"> </w:t>
      </w:r>
      <w:r>
        <w:t>por</w:t>
      </w:r>
      <w:r>
        <w:rPr>
          <w:spacing w:val="-1"/>
        </w:rPr>
        <w:t xml:space="preserve"> </w:t>
      </w:r>
      <w:r>
        <w:t>pertenecer al mismo.</w:t>
      </w:r>
    </w:p>
    <w:p w14:paraId="15664FE0" w14:textId="77777777" w:rsidR="00D74805" w:rsidRDefault="00D74805">
      <w:pPr>
        <w:pStyle w:val="Textoindependiente"/>
        <w:ind w:left="0"/>
      </w:pPr>
    </w:p>
    <w:p w14:paraId="1112FD06" w14:textId="77777777" w:rsidR="00D74805" w:rsidRDefault="00BB4913">
      <w:pPr>
        <w:pStyle w:val="Textoindependiente"/>
        <w:ind w:left="212" w:right="237"/>
        <w:jc w:val="both"/>
      </w:pPr>
      <w:r>
        <w:t>Desde esta perspectiva, la educación inclusiva entendida como una escuela para la justicia social se rige por valores y</w:t>
      </w:r>
      <w:r>
        <w:rPr>
          <w:spacing w:val="1"/>
        </w:rPr>
        <w:t xml:space="preserve"> </w:t>
      </w:r>
      <w:r>
        <w:t>principios</w:t>
      </w:r>
      <w:r>
        <w:rPr>
          <w:spacing w:val="-1"/>
        </w:rPr>
        <w:t xml:space="preserve"> </w:t>
      </w:r>
      <w:r>
        <w:t>tales como:</w:t>
      </w:r>
    </w:p>
    <w:p w14:paraId="20818EF2" w14:textId="77777777" w:rsidR="00D74805" w:rsidRDefault="00D74805">
      <w:pPr>
        <w:pStyle w:val="Textoindependiente"/>
        <w:spacing w:before="11"/>
        <w:ind w:left="0"/>
        <w:rPr>
          <w:sz w:val="19"/>
        </w:rPr>
      </w:pPr>
    </w:p>
    <w:p w14:paraId="2555A37F" w14:textId="77777777" w:rsidR="00D74805" w:rsidRDefault="00BB4913">
      <w:pPr>
        <w:pStyle w:val="Prrafodelista"/>
        <w:numPr>
          <w:ilvl w:val="0"/>
          <w:numId w:val="1"/>
        </w:numPr>
        <w:tabs>
          <w:tab w:val="left" w:pos="573"/>
          <w:tab w:val="left" w:pos="574"/>
        </w:tabs>
        <w:spacing w:line="255" w:lineRule="exact"/>
        <w:ind w:hanging="362"/>
        <w:jc w:val="left"/>
        <w:rPr>
          <w:sz w:val="20"/>
        </w:rPr>
      </w:pPr>
      <w:r>
        <w:rPr>
          <w:sz w:val="20"/>
        </w:rPr>
        <w:t>Integridad</w:t>
      </w:r>
      <w:r>
        <w:rPr>
          <w:spacing w:val="-1"/>
          <w:sz w:val="20"/>
        </w:rPr>
        <w:t xml:space="preserve"> </w:t>
      </w:r>
      <w:r>
        <w:rPr>
          <w:sz w:val="20"/>
        </w:rPr>
        <w:t>y</w:t>
      </w:r>
      <w:r>
        <w:rPr>
          <w:spacing w:val="-1"/>
          <w:sz w:val="20"/>
        </w:rPr>
        <w:t xml:space="preserve"> </w:t>
      </w:r>
      <w:r>
        <w:rPr>
          <w:sz w:val="20"/>
        </w:rPr>
        <w:t>honestidad</w:t>
      </w:r>
    </w:p>
    <w:p w14:paraId="616E00D9" w14:textId="77777777" w:rsidR="00D74805" w:rsidRDefault="00BB4913">
      <w:pPr>
        <w:pStyle w:val="Prrafodelista"/>
        <w:numPr>
          <w:ilvl w:val="0"/>
          <w:numId w:val="1"/>
        </w:numPr>
        <w:tabs>
          <w:tab w:val="left" w:pos="573"/>
          <w:tab w:val="left" w:pos="574"/>
        </w:tabs>
        <w:ind w:hanging="362"/>
        <w:jc w:val="left"/>
        <w:rPr>
          <w:sz w:val="20"/>
        </w:rPr>
      </w:pPr>
      <w:r>
        <w:rPr>
          <w:sz w:val="20"/>
        </w:rPr>
        <w:t>Justicia</w:t>
      </w:r>
      <w:r>
        <w:rPr>
          <w:spacing w:val="-2"/>
          <w:sz w:val="20"/>
        </w:rPr>
        <w:t xml:space="preserve"> </w:t>
      </w:r>
      <w:r>
        <w:rPr>
          <w:sz w:val="20"/>
        </w:rPr>
        <w:t>y</w:t>
      </w:r>
      <w:r>
        <w:rPr>
          <w:spacing w:val="-2"/>
          <w:sz w:val="20"/>
        </w:rPr>
        <w:t xml:space="preserve"> </w:t>
      </w:r>
      <w:r>
        <w:rPr>
          <w:sz w:val="20"/>
        </w:rPr>
        <w:t>equidad</w:t>
      </w:r>
    </w:p>
    <w:p w14:paraId="54236A22" w14:textId="687C57A7" w:rsidR="00D74805" w:rsidRDefault="00BB4913">
      <w:pPr>
        <w:pStyle w:val="Prrafodelista"/>
        <w:numPr>
          <w:ilvl w:val="0"/>
          <w:numId w:val="1"/>
        </w:numPr>
        <w:tabs>
          <w:tab w:val="left" w:pos="573"/>
          <w:tab w:val="left" w:pos="574"/>
        </w:tabs>
        <w:spacing w:before="2" w:line="255" w:lineRule="exact"/>
        <w:ind w:hanging="362"/>
        <w:jc w:val="left"/>
        <w:rPr>
          <w:sz w:val="20"/>
        </w:rPr>
      </w:pPr>
      <w:r>
        <w:rPr>
          <w:sz w:val="20"/>
        </w:rPr>
        <w:t>La</w:t>
      </w:r>
      <w:r>
        <w:rPr>
          <w:spacing w:val="-2"/>
          <w:sz w:val="20"/>
        </w:rPr>
        <w:t xml:space="preserve"> </w:t>
      </w:r>
      <w:r>
        <w:rPr>
          <w:sz w:val="20"/>
        </w:rPr>
        <w:t>promoción</w:t>
      </w:r>
      <w:r>
        <w:rPr>
          <w:spacing w:val="-2"/>
          <w:sz w:val="20"/>
        </w:rPr>
        <w:t xml:space="preserve"> </w:t>
      </w:r>
      <w:r>
        <w:rPr>
          <w:sz w:val="20"/>
        </w:rPr>
        <w:t>del</w:t>
      </w:r>
      <w:r>
        <w:rPr>
          <w:spacing w:val="-3"/>
          <w:sz w:val="20"/>
        </w:rPr>
        <w:t xml:space="preserve"> </w:t>
      </w:r>
      <w:r>
        <w:rPr>
          <w:sz w:val="20"/>
        </w:rPr>
        <w:t>respeto</w:t>
      </w:r>
      <w:r>
        <w:rPr>
          <w:spacing w:val="-2"/>
          <w:sz w:val="20"/>
        </w:rPr>
        <w:t xml:space="preserve"> </w:t>
      </w:r>
      <w:r>
        <w:rPr>
          <w:sz w:val="20"/>
        </w:rPr>
        <w:t>por</w:t>
      </w:r>
      <w:r>
        <w:rPr>
          <w:spacing w:val="-2"/>
          <w:sz w:val="20"/>
        </w:rPr>
        <w:t xml:space="preserve"> </w:t>
      </w:r>
      <w:r>
        <w:rPr>
          <w:sz w:val="20"/>
        </w:rPr>
        <w:t>todos</w:t>
      </w:r>
      <w:r>
        <w:rPr>
          <w:spacing w:val="-2"/>
          <w:sz w:val="20"/>
        </w:rPr>
        <w:t xml:space="preserve"> </w:t>
      </w:r>
      <w:r>
        <w:rPr>
          <w:sz w:val="20"/>
        </w:rPr>
        <w:t>los</w:t>
      </w:r>
      <w:r>
        <w:rPr>
          <w:spacing w:val="-2"/>
          <w:sz w:val="20"/>
        </w:rPr>
        <w:t xml:space="preserve"> </w:t>
      </w:r>
      <w:r>
        <w:rPr>
          <w:sz w:val="20"/>
        </w:rPr>
        <w:t>individuos</w:t>
      </w:r>
      <w:r w:rsidR="009D7F35">
        <w:rPr>
          <w:sz w:val="20"/>
        </w:rPr>
        <w:t>.</w:t>
      </w:r>
    </w:p>
    <w:p w14:paraId="6DAB8A5E"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El</w:t>
      </w:r>
      <w:r>
        <w:rPr>
          <w:spacing w:val="-3"/>
          <w:sz w:val="20"/>
        </w:rPr>
        <w:t xml:space="preserve"> </w:t>
      </w:r>
      <w:r>
        <w:rPr>
          <w:sz w:val="20"/>
        </w:rPr>
        <w:t>reconocimiento</w:t>
      </w:r>
      <w:r>
        <w:rPr>
          <w:spacing w:val="-2"/>
          <w:sz w:val="20"/>
        </w:rPr>
        <w:t xml:space="preserve"> </w:t>
      </w:r>
      <w:r>
        <w:rPr>
          <w:sz w:val="20"/>
        </w:rPr>
        <w:t>de</w:t>
      </w:r>
      <w:r>
        <w:rPr>
          <w:spacing w:val="-3"/>
          <w:sz w:val="20"/>
        </w:rPr>
        <w:t xml:space="preserve"> </w:t>
      </w:r>
      <w:r>
        <w:rPr>
          <w:sz w:val="20"/>
        </w:rPr>
        <w:t>que</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estudiantes</w:t>
      </w:r>
      <w:r>
        <w:rPr>
          <w:spacing w:val="-3"/>
          <w:sz w:val="20"/>
        </w:rPr>
        <w:t xml:space="preserve"> </w:t>
      </w:r>
      <w:r>
        <w:rPr>
          <w:sz w:val="20"/>
        </w:rPr>
        <w:t>tienen</w:t>
      </w:r>
      <w:r>
        <w:rPr>
          <w:spacing w:val="-2"/>
          <w:sz w:val="20"/>
        </w:rPr>
        <w:t xml:space="preserve"> </w:t>
      </w:r>
      <w:r>
        <w:rPr>
          <w:sz w:val="20"/>
        </w:rPr>
        <w:t>derecho</w:t>
      </w:r>
      <w:r>
        <w:rPr>
          <w:spacing w:val="-2"/>
          <w:sz w:val="20"/>
        </w:rPr>
        <w:t xml:space="preserve"> </w:t>
      </w:r>
      <w:r>
        <w:rPr>
          <w:sz w:val="20"/>
        </w:rPr>
        <w:t>a</w:t>
      </w:r>
      <w:r>
        <w:rPr>
          <w:spacing w:val="-3"/>
          <w:sz w:val="20"/>
        </w:rPr>
        <w:t xml:space="preserve"> </w:t>
      </w:r>
      <w:r>
        <w:rPr>
          <w:sz w:val="20"/>
        </w:rPr>
        <w:t>una</w:t>
      </w:r>
      <w:r>
        <w:rPr>
          <w:spacing w:val="-2"/>
          <w:sz w:val="20"/>
        </w:rPr>
        <w:t xml:space="preserve"> </w:t>
      </w:r>
      <w:r>
        <w:rPr>
          <w:sz w:val="20"/>
        </w:rPr>
        <w:t>educación</w:t>
      </w:r>
      <w:r>
        <w:rPr>
          <w:spacing w:val="-1"/>
          <w:sz w:val="20"/>
        </w:rPr>
        <w:t xml:space="preserve"> </w:t>
      </w:r>
      <w:r>
        <w:rPr>
          <w:sz w:val="20"/>
        </w:rPr>
        <w:t>basada</w:t>
      </w:r>
      <w:r>
        <w:rPr>
          <w:spacing w:val="-3"/>
          <w:sz w:val="20"/>
        </w:rPr>
        <w:t xml:space="preserve"> </w:t>
      </w:r>
      <w:r>
        <w:rPr>
          <w:sz w:val="20"/>
        </w:rPr>
        <w:t>en</w:t>
      </w:r>
      <w:r>
        <w:rPr>
          <w:spacing w:val="-2"/>
          <w:sz w:val="20"/>
        </w:rPr>
        <w:t xml:space="preserve"> </w:t>
      </w:r>
      <w:r>
        <w:rPr>
          <w:sz w:val="20"/>
        </w:rPr>
        <w:t>la</w:t>
      </w:r>
      <w:r>
        <w:rPr>
          <w:spacing w:val="-2"/>
          <w:sz w:val="20"/>
        </w:rPr>
        <w:t xml:space="preserve"> </w:t>
      </w:r>
      <w:r>
        <w:rPr>
          <w:sz w:val="20"/>
        </w:rPr>
        <w:t>igualdad</w:t>
      </w:r>
      <w:r>
        <w:rPr>
          <w:spacing w:val="-2"/>
          <w:sz w:val="20"/>
        </w:rPr>
        <w:t xml:space="preserve"> </w:t>
      </w:r>
      <w:r>
        <w:rPr>
          <w:sz w:val="20"/>
        </w:rPr>
        <w:t>de</w:t>
      </w:r>
      <w:r>
        <w:rPr>
          <w:spacing w:val="-3"/>
          <w:sz w:val="20"/>
        </w:rPr>
        <w:t xml:space="preserve"> </w:t>
      </w:r>
      <w:r>
        <w:rPr>
          <w:sz w:val="20"/>
        </w:rPr>
        <w:t>oportunidades</w:t>
      </w:r>
    </w:p>
    <w:p w14:paraId="68E82731"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Preocupación</w:t>
      </w:r>
      <w:r>
        <w:rPr>
          <w:spacing w:val="-2"/>
          <w:sz w:val="20"/>
        </w:rPr>
        <w:t xml:space="preserve"> </w:t>
      </w:r>
      <w:r>
        <w:rPr>
          <w:sz w:val="20"/>
        </w:rPr>
        <w:t>por</w:t>
      </w:r>
      <w:r>
        <w:rPr>
          <w:spacing w:val="-1"/>
          <w:sz w:val="20"/>
        </w:rPr>
        <w:t xml:space="preserve"> </w:t>
      </w:r>
      <w:r>
        <w:rPr>
          <w:sz w:val="20"/>
        </w:rPr>
        <w:t>el</w:t>
      </w:r>
      <w:r>
        <w:rPr>
          <w:spacing w:val="-2"/>
          <w:sz w:val="20"/>
        </w:rPr>
        <w:t xml:space="preserve"> </w:t>
      </w:r>
      <w:r>
        <w:rPr>
          <w:sz w:val="20"/>
        </w:rPr>
        <w:t>bienestar</w:t>
      </w:r>
      <w:r>
        <w:rPr>
          <w:spacing w:val="-1"/>
          <w:sz w:val="20"/>
        </w:rPr>
        <w:t xml:space="preserve"> </w:t>
      </w:r>
      <w:r>
        <w:rPr>
          <w:sz w:val="20"/>
        </w:rPr>
        <w:t>y</w:t>
      </w:r>
      <w:r>
        <w:rPr>
          <w:spacing w:val="-2"/>
          <w:sz w:val="20"/>
        </w:rPr>
        <w:t xml:space="preserve"> </w:t>
      </w:r>
      <w:r>
        <w:rPr>
          <w:sz w:val="20"/>
        </w:rPr>
        <w:t>el</w:t>
      </w:r>
      <w:r>
        <w:rPr>
          <w:spacing w:val="-2"/>
          <w:sz w:val="20"/>
        </w:rPr>
        <w:t xml:space="preserve"> </w:t>
      </w:r>
      <w:r>
        <w:rPr>
          <w:sz w:val="20"/>
        </w:rPr>
        <w:t>desarrollo</w:t>
      </w:r>
      <w:r>
        <w:rPr>
          <w:spacing w:val="-1"/>
          <w:sz w:val="20"/>
        </w:rPr>
        <w:t xml:space="preserve"> </w:t>
      </w:r>
      <w:r>
        <w:rPr>
          <w:sz w:val="20"/>
        </w:rPr>
        <w:t>integral</w:t>
      </w:r>
      <w:r>
        <w:rPr>
          <w:spacing w:val="-3"/>
          <w:sz w:val="20"/>
        </w:rPr>
        <w:t xml:space="preserve"> </w:t>
      </w:r>
      <w:r>
        <w:rPr>
          <w:sz w:val="20"/>
        </w:rPr>
        <w:t>de</w:t>
      </w:r>
      <w:r>
        <w:rPr>
          <w:spacing w:val="-2"/>
          <w:sz w:val="20"/>
        </w:rPr>
        <w:t xml:space="preserve"> </w:t>
      </w:r>
      <w:r>
        <w:rPr>
          <w:sz w:val="20"/>
        </w:rPr>
        <w:t>los</w:t>
      </w:r>
      <w:r>
        <w:rPr>
          <w:spacing w:val="-2"/>
          <w:sz w:val="20"/>
        </w:rPr>
        <w:t xml:space="preserve"> </w:t>
      </w:r>
      <w:r>
        <w:rPr>
          <w:sz w:val="20"/>
        </w:rPr>
        <w:t>profesores</w:t>
      </w:r>
      <w:r>
        <w:rPr>
          <w:spacing w:val="-1"/>
          <w:sz w:val="20"/>
        </w:rPr>
        <w:t xml:space="preserve"> </w:t>
      </w:r>
      <w:r>
        <w:rPr>
          <w:sz w:val="20"/>
        </w:rPr>
        <w:t>y los</w:t>
      </w:r>
      <w:r>
        <w:rPr>
          <w:spacing w:val="-2"/>
          <w:sz w:val="20"/>
        </w:rPr>
        <w:t xml:space="preserve"> </w:t>
      </w:r>
      <w:r>
        <w:rPr>
          <w:sz w:val="20"/>
        </w:rPr>
        <w:t>estudiantes.</w:t>
      </w:r>
    </w:p>
    <w:p w14:paraId="2D346422"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Todos</w:t>
      </w:r>
      <w:r>
        <w:rPr>
          <w:spacing w:val="-3"/>
          <w:sz w:val="20"/>
        </w:rPr>
        <w:t xml:space="preserve"> </w:t>
      </w:r>
      <w:r>
        <w:rPr>
          <w:sz w:val="20"/>
        </w:rPr>
        <w:t>los</w:t>
      </w:r>
      <w:r>
        <w:rPr>
          <w:spacing w:val="-3"/>
          <w:sz w:val="20"/>
        </w:rPr>
        <w:t xml:space="preserve"> </w:t>
      </w:r>
      <w:r>
        <w:rPr>
          <w:sz w:val="20"/>
        </w:rPr>
        <w:t>estudiantes</w:t>
      </w:r>
      <w:r>
        <w:rPr>
          <w:spacing w:val="-4"/>
          <w:sz w:val="20"/>
        </w:rPr>
        <w:t xml:space="preserve"> </w:t>
      </w:r>
      <w:r>
        <w:rPr>
          <w:sz w:val="20"/>
        </w:rPr>
        <w:t>pueden aprender.</w:t>
      </w:r>
    </w:p>
    <w:p w14:paraId="4DF24451" w14:textId="3A929B09" w:rsidR="00D74805" w:rsidRDefault="00BB4913">
      <w:pPr>
        <w:pStyle w:val="Prrafodelista"/>
        <w:numPr>
          <w:ilvl w:val="0"/>
          <w:numId w:val="1"/>
        </w:numPr>
        <w:tabs>
          <w:tab w:val="left" w:pos="573"/>
          <w:tab w:val="left" w:pos="574"/>
        </w:tabs>
        <w:spacing w:line="254" w:lineRule="exact"/>
        <w:ind w:hanging="362"/>
        <w:jc w:val="left"/>
        <w:rPr>
          <w:sz w:val="20"/>
        </w:rPr>
      </w:pPr>
      <w:r>
        <w:rPr>
          <w:sz w:val="20"/>
        </w:rPr>
        <w:t>La</w:t>
      </w:r>
      <w:r>
        <w:rPr>
          <w:spacing w:val="-3"/>
          <w:sz w:val="20"/>
        </w:rPr>
        <w:t xml:space="preserve"> </w:t>
      </w:r>
      <w:r>
        <w:rPr>
          <w:sz w:val="20"/>
        </w:rPr>
        <w:t>escuela</w:t>
      </w:r>
      <w:r>
        <w:rPr>
          <w:spacing w:val="-2"/>
          <w:sz w:val="20"/>
        </w:rPr>
        <w:t xml:space="preserve"> </w:t>
      </w:r>
      <w:r>
        <w:rPr>
          <w:sz w:val="20"/>
        </w:rPr>
        <w:t>debe</w:t>
      </w:r>
      <w:r>
        <w:rPr>
          <w:spacing w:val="-3"/>
          <w:sz w:val="20"/>
        </w:rPr>
        <w:t xml:space="preserve"> </w:t>
      </w:r>
      <w:r>
        <w:rPr>
          <w:sz w:val="20"/>
        </w:rPr>
        <w:t>responder</w:t>
      </w:r>
      <w:r>
        <w:rPr>
          <w:spacing w:val="-2"/>
          <w:sz w:val="20"/>
        </w:rPr>
        <w:t xml:space="preserve"> </w:t>
      </w:r>
      <w:r>
        <w:rPr>
          <w:sz w:val="20"/>
        </w:rPr>
        <w:t>a</w:t>
      </w:r>
      <w:r>
        <w:rPr>
          <w:spacing w:val="-2"/>
          <w:sz w:val="20"/>
        </w:rPr>
        <w:t xml:space="preserve"> </w:t>
      </w:r>
      <w:r>
        <w:rPr>
          <w:sz w:val="20"/>
        </w:rPr>
        <w:t>las</w:t>
      </w:r>
      <w:r>
        <w:rPr>
          <w:spacing w:val="-2"/>
          <w:sz w:val="20"/>
        </w:rPr>
        <w:t xml:space="preserve"> </w:t>
      </w:r>
      <w:r>
        <w:rPr>
          <w:sz w:val="20"/>
        </w:rPr>
        <w:t>necesidades</w:t>
      </w:r>
      <w:r>
        <w:rPr>
          <w:spacing w:val="-2"/>
          <w:sz w:val="20"/>
        </w:rPr>
        <w:t xml:space="preserve"> </w:t>
      </w:r>
      <w:r>
        <w:rPr>
          <w:sz w:val="20"/>
        </w:rPr>
        <w:t>particulares</w:t>
      </w:r>
      <w:r>
        <w:rPr>
          <w:spacing w:val="-2"/>
          <w:sz w:val="20"/>
        </w:rPr>
        <w:t xml:space="preserve"> </w:t>
      </w:r>
      <w:r>
        <w:rPr>
          <w:sz w:val="20"/>
        </w:rPr>
        <w:t>de</w:t>
      </w:r>
      <w:r>
        <w:rPr>
          <w:spacing w:val="-3"/>
          <w:sz w:val="20"/>
        </w:rPr>
        <w:t xml:space="preserve"> </w:t>
      </w:r>
      <w:r>
        <w:rPr>
          <w:sz w:val="20"/>
        </w:rPr>
        <w:t>cada</w:t>
      </w:r>
      <w:r>
        <w:rPr>
          <w:spacing w:val="-2"/>
          <w:sz w:val="20"/>
        </w:rPr>
        <w:t xml:space="preserve"> </w:t>
      </w:r>
      <w:r>
        <w:rPr>
          <w:sz w:val="20"/>
        </w:rPr>
        <w:t>estudiante</w:t>
      </w:r>
      <w:r w:rsidR="00442305">
        <w:rPr>
          <w:sz w:val="20"/>
        </w:rPr>
        <w:t>.</w:t>
      </w:r>
    </w:p>
    <w:p w14:paraId="6233BAB4" w14:textId="2552724D" w:rsidR="00D74805" w:rsidRDefault="00BB4913">
      <w:pPr>
        <w:pStyle w:val="Prrafodelista"/>
        <w:numPr>
          <w:ilvl w:val="0"/>
          <w:numId w:val="1"/>
        </w:numPr>
        <w:tabs>
          <w:tab w:val="left" w:pos="573"/>
          <w:tab w:val="left" w:pos="574"/>
        </w:tabs>
        <w:ind w:hanging="362"/>
        <w:jc w:val="left"/>
        <w:rPr>
          <w:sz w:val="20"/>
        </w:rPr>
      </w:pPr>
      <w:r>
        <w:rPr>
          <w:sz w:val="20"/>
        </w:rPr>
        <w:t>El</w:t>
      </w:r>
      <w:r>
        <w:rPr>
          <w:spacing w:val="-2"/>
          <w:sz w:val="20"/>
        </w:rPr>
        <w:t xml:space="preserve"> </w:t>
      </w:r>
      <w:r>
        <w:rPr>
          <w:sz w:val="20"/>
        </w:rPr>
        <w:t>punto</w:t>
      </w:r>
      <w:r>
        <w:rPr>
          <w:spacing w:val="-1"/>
          <w:sz w:val="20"/>
        </w:rPr>
        <w:t xml:space="preserve"> </w:t>
      </w:r>
      <w:r>
        <w:rPr>
          <w:sz w:val="20"/>
        </w:rPr>
        <w:t>de</w:t>
      </w:r>
      <w:r>
        <w:rPr>
          <w:spacing w:val="-4"/>
          <w:sz w:val="20"/>
        </w:rPr>
        <w:t xml:space="preserve"> </w:t>
      </w:r>
      <w:r>
        <w:rPr>
          <w:sz w:val="20"/>
        </w:rPr>
        <w:t>vista</w:t>
      </w:r>
      <w:r>
        <w:rPr>
          <w:spacing w:val="-1"/>
          <w:sz w:val="20"/>
        </w:rPr>
        <w:t xml:space="preserve"> </w:t>
      </w:r>
      <w:r>
        <w:rPr>
          <w:sz w:val="20"/>
        </w:rPr>
        <w:t>de</w:t>
      </w:r>
      <w:r>
        <w:rPr>
          <w:spacing w:val="-2"/>
          <w:sz w:val="20"/>
        </w:rPr>
        <w:t xml:space="preserve"> </w:t>
      </w:r>
      <w:r>
        <w:rPr>
          <w:sz w:val="20"/>
        </w:rPr>
        <w:t>los</w:t>
      </w:r>
      <w:r>
        <w:rPr>
          <w:spacing w:val="-3"/>
          <w:sz w:val="20"/>
        </w:rPr>
        <w:t xml:space="preserve"> </w:t>
      </w:r>
      <w:r>
        <w:rPr>
          <w:sz w:val="20"/>
        </w:rPr>
        <w:t>estudiantes</w:t>
      </w:r>
      <w:r>
        <w:rPr>
          <w:spacing w:val="-2"/>
          <w:sz w:val="20"/>
        </w:rPr>
        <w:t xml:space="preserve"> </w:t>
      </w:r>
      <w:r>
        <w:rPr>
          <w:sz w:val="20"/>
        </w:rPr>
        <w:t>es</w:t>
      </w:r>
      <w:r>
        <w:rPr>
          <w:spacing w:val="-1"/>
          <w:sz w:val="20"/>
        </w:rPr>
        <w:t xml:space="preserve"> </w:t>
      </w:r>
      <w:r>
        <w:rPr>
          <w:sz w:val="20"/>
        </w:rPr>
        <w:t>importante</w:t>
      </w:r>
      <w:r>
        <w:rPr>
          <w:spacing w:val="-2"/>
          <w:sz w:val="20"/>
        </w:rPr>
        <w:t xml:space="preserve"> </w:t>
      </w:r>
      <w:r>
        <w:rPr>
          <w:sz w:val="20"/>
        </w:rPr>
        <w:t>y</w:t>
      </w:r>
      <w:r>
        <w:rPr>
          <w:spacing w:val="-1"/>
          <w:sz w:val="20"/>
        </w:rPr>
        <w:t xml:space="preserve"> </w:t>
      </w:r>
      <w:r>
        <w:rPr>
          <w:sz w:val="20"/>
        </w:rPr>
        <w:t>tomado</w:t>
      </w:r>
      <w:r>
        <w:rPr>
          <w:spacing w:val="-4"/>
          <w:sz w:val="20"/>
        </w:rPr>
        <w:t xml:space="preserve"> </w:t>
      </w:r>
      <w:r>
        <w:rPr>
          <w:sz w:val="20"/>
        </w:rPr>
        <w:t>en</w:t>
      </w:r>
      <w:r>
        <w:rPr>
          <w:spacing w:val="-1"/>
          <w:sz w:val="20"/>
        </w:rPr>
        <w:t xml:space="preserve"> </w:t>
      </w:r>
      <w:r>
        <w:rPr>
          <w:sz w:val="20"/>
        </w:rPr>
        <w:t>cuenta</w:t>
      </w:r>
      <w:r w:rsidR="00442305">
        <w:rPr>
          <w:sz w:val="20"/>
        </w:rPr>
        <w:t>.</w:t>
      </w:r>
    </w:p>
    <w:p w14:paraId="758E7F14" w14:textId="77777777" w:rsidR="00D74805" w:rsidRDefault="00BB4913">
      <w:pPr>
        <w:pStyle w:val="Prrafodelista"/>
        <w:numPr>
          <w:ilvl w:val="0"/>
          <w:numId w:val="1"/>
        </w:numPr>
        <w:tabs>
          <w:tab w:val="left" w:pos="573"/>
          <w:tab w:val="left" w:pos="574"/>
        </w:tabs>
        <w:spacing w:before="2"/>
        <w:ind w:hanging="362"/>
        <w:jc w:val="left"/>
        <w:rPr>
          <w:sz w:val="20"/>
        </w:rPr>
      </w:pPr>
      <w:r>
        <w:rPr>
          <w:sz w:val="20"/>
        </w:rPr>
        <w:t>La</w:t>
      </w:r>
      <w:r>
        <w:rPr>
          <w:spacing w:val="-3"/>
          <w:sz w:val="20"/>
        </w:rPr>
        <w:t xml:space="preserve"> </w:t>
      </w:r>
      <w:r>
        <w:rPr>
          <w:sz w:val="20"/>
        </w:rPr>
        <w:t>diferencia es</w:t>
      </w:r>
      <w:r>
        <w:rPr>
          <w:spacing w:val="-2"/>
          <w:sz w:val="20"/>
        </w:rPr>
        <w:t xml:space="preserve"> </w:t>
      </w:r>
      <w:r>
        <w:rPr>
          <w:sz w:val="20"/>
        </w:rPr>
        <w:t>vista</w:t>
      </w:r>
      <w:r>
        <w:rPr>
          <w:spacing w:val="-3"/>
          <w:sz w:val="20"/>
        </w:rPr>
        <w:t xml:space="preserve"> </w:t>
      </w:r>
      <w:r>
        <w:rPr>
          <w:sz w:val="20"/>
        </w:rPr>
        <w:t>como</w:t>
      </w:r>
      <w:r>
        <w:rPr>
          <w:spacing w:val="-2"/>
          <w:sz w:val="20"/>
        </w:rPr>
        <w:t xml:space="preserve"> </w:t>
      </w:r>
      <w:r>
        <w:rPr>
          <w:sz w:val="20"/>
        </w:rPr>
        <w:t>una</w:t>
      </w:r>
      <w:r>
        <w:rPr>
          <w:spacing w:val="-2"/>
          <w:sz w:val="20"/>
        </w:rPr>
        <w:t xml:space="preserve"> </w:t>
      </w:r>
      <w:r>
        <w:rPr>
          <w:sz w:val="20"/>
        </w:rPr>
        <w:t>oportunidad</w:t>
      </w:r>
      <w:r>
        <w:rPr>
          <w:spacing w:val="-3"/>
          <w:sz w:val="20"/>
        </w:rPr>
        <w:t xml:space="preserve"> </w:t>
      </w:r>
      <w:r>
        <w:rPr>
          <w:sz w:val="20"/>
        </w:rPr>
        <w:t>para</w:t>
      </w:r>
      <w:r>
        <w:rPr>
          <w:spacing w:val="-3"/>
          <w:sz w:val="20"/>
        </w:rPr>
        <w:t xml:space="preserve"> </w:t>
      </w:r>
      <w:r>
        <w:rPr>
          <w:sz w:val="20"/>
        </w:rPr>
        <w:t>aprender</w:t>
      </w:r>
      <w:r>
        <w:rPr>
          <w:spacing w:val="-4"/>
          <w:sz w:val="20"/>
        </w:rPr>
        <w:t xml:space="preserve"> </w:t>
      </w:r>
      <w:r>
        <w:rPr>
          <w:sz w:val="20"/>
        </w:rPr>
        <w:t>y</w:t>
      </w:r>
      <w:r>
        <w:rPr>
          <w:spacing w:val="-2"/>
          <w:sz w:val="20"/>
        </w:rPr>
        <w:t xml:space="preserve"> </w:t>
      </w:r>
      <w:r>
        <w:rPr>
          <w:sz w:val="20"/>
        </w:rPr>
        <w:t>como</w:t>
      </w:r>
      <w:r>
        <w:rPr>
          <w:spacing w:val="-2"/>
          <w:sz w:val="20"/>
        </w:rPr>
        <w:t xml:space="preserve"> </w:t>
      </w:r>
      <w:r>
        <w:rPr>
          <w:sz w:val="20"/>
        </w:rPr>
        <w:t>una</w:t>
      </w:r>
      <w:r>
        <w:rPr>
          <w:spacing w:val="-2"/>
          <w:sz w:val="20"/>
        </w:rPr>
        <w:t xml:space="preserve"> </w:t>
      </w:r>
      <w:r>
        <w:rPr>
          <w:sz w:val="20"/>
        </w:rPr>
        <w:t>fuente</w:t>
      </w:r>
      <w:r>
        <w:rPr>
          <w:spacing w:val="-4"/>
          <w:sz w:val="20"/>
        </w:rPr>
        <w:t xml:space="preserve"> </w:t>
      </w:r>
      <w:r>
        <w:rPr>
          <w:sz w:val="20"/>
        </w:rPr>
        <w:t>de</w:t>
      </w:r>
      <w:r>
        <w:rPr>
          <w:spacing w:val="-3"/>
          <w:sz w:val="20"/>
        </w:rPr>
        <w:t xml:space="preserve"> </w:t>
      </w:r>
      <w:r>
        <w:rPr>
          <w:sz w:val="20"/>
        </w:rPr>
        <w:t>enriquecimiento.</w:t>
      </w:r>
    </w:p>
    <w:p w14:paraId="76AE0D7C" w14:textId="77777777" w:rsidR="00D74805" w:rsidRDefault="00D74805">
      <w:pPr>
        <w:pStyle w:val="Textoindependiente"/>
        <w:spacing w:before="11"/>
        <w:ind w:left="0"/>
        <w:rPr>
          <w:sz w:val="19"/>
        </w:rPr>
      </w:pPr>
    </w:p>
    <w:p w14:paraId="0E484B8E" w14:textId="77777777" w:rsidR="00D74805" w:rsidRDefault="00BB4913">
      <w:pPr>
        <w:pStyle w:val="Textoindependiente"/>
        <w:ind w:left="212" w:right="231"/>
        <w:jc w:val="both"/>
      </w:pPr>
      <w:r>
        <w:t>La</w:t>
      </w:r>
      <w:r>
        <w:rPr>
          <w:spacing w:val="19"/>
        </w:rPr>
        <w:t xml:space="preserve"> </w:t>
      </w:r>
      <w:r>
        <w:t>meta</w:t>
      </w:r>
      <w:r>
        <w:rPr>
          <w:spacing w:val="19"/>
        </w:rPr>
        <w:t xml:space="preserve"> </w:t>
      </w:r>
      <w:r>
        <w:t>de</w:t>
      </w:r>
      <w:r>
        <w:rPr>
          <w:spacing w:val="18"/>
        </w:rPr>
        <w:t xml:space="preserve"> </w:t>
      </w:r>
      <w:r>
        <w:t>la</w:t>
      </w:r>
      <w:r>
        <w:rPr>
          <w:spacing w:val="20"/>
        </w:rPr>
        <w:t xml:space="preserve"> </w:t>
      </w:r>
      <w:r>
        <w:t>educación</w:t>
      </w:r>
      <w:r>
        <w:rPr>
          <w:spacing w:val="19"/>
        </w:rPr>
        <w:t xml:space="preserve"> </w:t>
      </w:r>
      <w:r>
        <w:t>inclusiva</w:t>
      </w:r>
      <w:r>
        <w:rPr>
          <w:spacing w:val="19"/>
        </w:rPr>
        <w:t xml:space="preserve"> </w:t>
      </w:r>
      <w:r>
        <w:t>es</w:t>
      </w:r>
      <w:r>
        <w:rPr>
          <w:spacing w:val="18"/>
        </w:rPr>
        <w:t xml:space="preserve"> </w:t>
      </w:r>
      <w:r>
        <w:t>eliminar</w:t>
      </w:r>
      <w:r>
        <w:rPr>
          <w:spacing w:val="19"/>
        </w:rPr>
        <w:t xml:space="preserve"> </w:t>
      </w:r>
      <w:r>
        <w:t>la</w:t>
      </w:r>
      <w:r>
        <w:rPr>
          <w:spacing w:val="19"/>
        </w:rPr>
        <w:t xml:space="preserve"> </w:t>
      </w:r>
      <w:r>
        <w:t>exclusión</w:t>
      </w:r>
      <w:r>
        <w:rPr>
          <w:spacing w:val="17"/>
        </w:rPr>
        <w:t xml:space="preserve"> </w:t>
      </w:r>
      <w:r>
        <w:t>social</w:t>
      </w:r>
      <w:r>
        <w:rPr>
          <w:spacing w:val="19"/>
        </w:rPr>
        <w:t xml:space="preserve"> </w:t>
      </w:r>
      <w:r>
        <w:t>que</w:t>
      </w:r>
      <w:r>
        <w:rPr>
          <w:spacing w:val="18"/>
        </w:rPr>
        <w:t xml:space="preserve"> </w:t>
      </w:r>
      <w:r>
        <w:t>se</w:t>
      </w:r>
      <w:r>
        <w:rPr>
          <w:spacing w:val="18"/>
        </w:rPr>
        <w:t xml:space="preserve"> </w:t>
      </w:r>
      <w:r>
        <w:t>deriva</w:t>
      </w:r>
      <w:r>
        <w:rPr>
          <w:spacing w:val="17"/>
        </w:rPr>
        <w:t xml:space="preserve"> </w:t>
      </w:r>
      <w:r>
        <w:t>de</w:t>
      </w:r>
      <w:r>
        <w:rPr>
          <w:spacing w:val="18"/>
        </w:rPr>
        <w:t xml:space="preserve"> </w:t>
      </w:r>
      <w:r>
        <w:t>actitudes</w:t>
      </w:r>
      <w:r>
        <w:rPr>
          <w:spacing w:val="19"/>
        </w:rPr>
        <w:t xml:space="preserve"> </w:t>
      </w:r>
      <w:r>
        <w:t>y</w:t>
      </w:r>
      <w:r>
        <w:rPr>
          <w:spacing w:val="18"/>
        </w:rPr>
        <w:t xml:space="preserve"> </w:t>
      </w:r>
      <w:r>
        <w:t>respuestas</w:t>
      </w:r>
      <w:r>
        <w:rPr>
          <w:spacing w:val="19"/>
        </w:rPr>
        <w:t xml:space="preserve"> </w:t>
      </w:r>
      <w:r>
        <w:t>a</w:t>
      </w:r>
      <w:r>
        <w:rPr>
          <w:spacing w:val="16"/>
        </w:rPr>
        <w:t xml:space="preserve"> </w:t>
      </w:r>
      <w:r>
        <w:t>la</w:t>
      </w:r>
      <w:r>
        <w:rPr>
          <w:spacing w:val="20"/>
        </w:rPr>
        <w:t xml:space="preserve"> </w:t>
      </w:r>
      <w:r>
        <w:t>diversidad</w:t>
      </w:r>
      <w:r>
        <w:rPr>
          <w:spacing w:val="19"/>
        </w:rPr>
        <w:t xml:space="preserve"> </w:t>
      </w:r>
      <w:r>
        <w:t>en</w:t>
      </w:r>
      <w:r>
        <w:rPr>
          <w:spacing w:val="1"/>
        </w:rPr>
        <w:t xml:space="preserve"> </w:t>
      </w:r>
      <w:r>
        <w:t>clase social, etnia, cultura, religión, orientación sexual, lengua materna, género y capacidad. Aquí está implícito el derecho a la</w:t>
      </w:r>
      <w:r>
        <w:rPr>
          <w:spacing w:val="-43"/>
        </w:rPr>
        <w:t xml:space="preserve"> </w:t>
      </w:r>
      <w:r>
        <w:t xml:space="preserve">educación ligado a los valores de justicia y democracia, de ahí que ahora la escuela se plantea ser una institución </w:t>
      </w:r>
      <w:proofErr w:type="gramStart"/>
      <w:r>
        <w:t>más</w:t>
      </w:r>
      <w:r>
        <w:rPr>
          <w:spacing w:val="1"/>
        </w:rPr>
        <w:t xml:space="preserve"> </w:t>
      </w:r>
      <w:r>
        <w:t>equitativa</w:t>
      </w:r>
      <w:r>
        <w:rPr>
          <w:spacing w:val="1"/>
        </w:rPr>
        <w:t xml:space="preserve"> </w:t>
      </w:r>
      <w:r>
        <w:t>y</w:t>
      </w:r>
      <w:r>
        <w:rPr>
          <w:spacing w:val="1"/>
        </w:rPr>
        <w:t xml:space="preserve"> </w:t>
      </w:r>
      <w:r>
        <w:t>más</w:t>
      </w:r>
      <w:r>
        <w:rPr>
          <w:spacing w:val="1"/>
        </w:rPr>
        <w:t xml:space="preserve"> </w:t>
      </w:r>
      <w:r>
        <w:t>justa</w:t>
      </w:r>
      <w:proofErr w:type="gramEnd"/>
      <w:r>
        <w:t>.</w:t>
      </w:r>
      <w:r>
        <w:rPr>
          <w:spacing w:val="1"/>
        </w:rPr>
        <w:t xml:space="preserve"> </w:t>
      </w:r>
      <w:r>
        <w:t>La</w:t>
      </w:r>
      <w:r>
        <w:rPr>
          <w:spacing w:val="1"/>
        </w:rPr>
        <w:t xml:space="preserve"> </w:t>
      </w:r>
      <w:r>
        <w:t>Inclusión</w:t>
      </w:r>
      <w:r>
        <w:rPr>
          <w:spacing w:val="1"/>
        </w:rPr>
        <w:t xml:space="preserve"> </w:t>
      </w:r>
      <w:r>
        <w:t>debe</w:t>
      </w:r>
      <w:r>
        <w:rPr>
          <w:spacing w:val="1"/>
        </w:rPr>
        <w:t xml:space="preserve"> </w:t>
      </w:r>
      <w:r>
        <w:t>estar</w:t>
      </w:r>
      <w:r>
        <w:rPr>
          <w:spacing w:val="1"/>
        </w:rPr>
        <w:t xml:space="preserve"> </w:t>
      </w:r>
      <w:r>
        <w:t>presente</w:t>
      </w:r>
      <w:r>
        <w:rPr>
          <w:spacing w:val="1"/>
        </w:rPr>
        <w:t xml:space="preserve"> </w:t>
      </w:r>
      <w:r>
        <w:t>en</w:t>
      </w:r>
      <w:r>
        <w:rPr>
          <w:spacing w:val="1"/>
        </w:rPr>
        <w:t xml:space="preserve"> </w:t>
      </w:r>
      <w:r>
        <w:t>la</w:t>
      </w:r>
      <w:r>
        <w:rPr>
          <w:spacing w:val="1"/>
        </w:rPr>
        <w:t xml:space="preserve"> </w:t>
      </w:r>
      <w:r>
        <w:t>planificación</w:t>
      </w:r>
      <w:r>
        <w:rPr>
          <w:spacing w:val="1"/>
        </w:rPr>
        <w:t xml:space="preserve"> </w:t>
      </w:r>
      <w:r>
        <w:t>y</w:t>
      </w:r>
      <w:r>
        <w:rPr>
          <w:spacing w:val="1"/>
        </w:rPr>
        <w:t xml:space="preserve"> </w:t>
      </w:r>
      <w:r>
        <w:t>en</w:t>
      </w:r>
      <w:r>
        <w:rPr>
          <w:spacing w:val="1"/>
        </w:rPr>
        <w:t xml:space="preserve"> </w:t>
      </w:r>
      <w:r>
        <w:t>todas</w:t>
      </w:r>
      <w:r>
        <w:rPr>
          <w:spacing w:val="1"/>
        </w:rPr>
        <w:t xml:space="preserve"> </w:t>
      </w:r>
      <w:r>
        <w:t>aquellas</w:t>
      </w:r>
      <w:r>
        <w:rPr>
          <w:spacing w:val="1"/>
        </w:rPr>
        <w:t xml:space="preserve"> </w:t>
      </w:r>
      <w:r>
        <w:t>personas</w:t>
      </w:r>
      <w:r>
        <w:rPr>
          <w:spacing w:val="1"/>
        </w:rPr>
        <w:t xml:space="preserve"> </w:t>
      </w:r>
      <w:r>
        <w:t>que</w:t>
      </w:r>
      <w:r>
        <w:rPr>
          <w:spacing w:val="1"/>
        </w:rPr>
        <w:t xml:space="preserve"> </w:t>
      </w:r>
      <w:r>
        <w:t>tienen</w:t>
      </w:r>
      <w:r>
        <w:rPr>
          <w:spacing w:val="1"/>
        </w:rPr>
        <w:t xml:space="preserve"> </w:t>
      </w:r>
      <w:r>
        <w:t>responsabilidad en el liderazgo y</w:t>
      </w:r>
      <w:r>
        <w:rPr>
          <w:spacing w:val="1"/>
        </w:rPr>
        <w:t xml:space="preserve"> </w:t>
      </w:r>
      <w:r>
        <w:t>en la gestión</w:t>
      </w:r>
      <w:r>
        <w:rPr>
          <w:spacing w:val="-1"/>
        </w:rPr>
        <w:t xml:space="preserve"> </w:t>
      </w:r>
      <w:r>
        <w:t>de</w:t>
      </w:r>
      <w:r>
        <w:rPr>
          <w:spacing w:val="-1"/>
        </w:rPr>
        <w:t xml:space="preserve"> </w:t>
      </w:r>
      <w:r>
        <w:t>la escuela.</w:t>
      </w:r>
    </w:p>
    <w:p w14:paraId="068743A8" w14:textId="77777777" w:rsidR="00D74805" w:rsidRDefault="00D74805">
      <w:pPr>
        <w:pStyle w:val="Textoindependiente"/>
        <w:spacing w:before="2"/>
        <w:ind w:left="0"/>
      </w:pPr>
    </w:p>
    <w:p w14:paraId="0E3B38EF" w14:textId="77777777" w:rsidR="00D74805" w:rsidRDefault="00BB4913">
      <w:pPr>
        <w:pStyle w:val="Textoindependiente"/>
        <w:ind w:left="212" w:right="227"/>
        <w:jc w:val="both"/>
      </w:pPr>
      <w:r>
        <w:t>Dar respuesta a la diversidad significa romper con el esquema tradicional en el que todos los alumnos hacen lo mismo, en el</w:t>
      </w:r>
      <w:r>
        <w:rPr>
          <w:spacing w:val="1"/>
        </w:rPr>
        <w:t xml:space="preserve"> </w:t>
      </w:r>
      <w:r>
        <w:t>mismo momento, de la misma forma y con los mismos recursos educativos. En este sentido, además del diseño de materiales</w:t>
      </w:r>
      <w:r>
        <w:rPr>
          <w:spacing w:val="1"/>
        </w:rPr>
        <w:t xml:space="preserve"> </w:t>
      </w:r>
      <w:r>
        <w:t>diversos teniendo en cuenta las características de los diferentes alumnos, es necesario considerar diferentes modalidades de</w:t>
      </w:r>
      <w:r>
        <w:rPr>
          <w:spacing w:val="1"/>
        </w:rPr>
        <w:t xml:space="preserve"> </w:t>
      </w:r>
      <w:r>
        <w:t>agrupamiento de alumnos que permita la puesta en práctica de metodologías</w:t>
      </w:r>
      <w:r>
        <w:rPr>
          <w:spacing w:val="1"/>
        </w:rPr>
        <w:t xml:space="preserve"> </w:t>
      </w:r>
      <w:r>
        <w:t>variadas, así como la flexibilización de los</w:t>
      </w:r>
      <w:r>
        <w:rPr>
          <w:spacing w:val="1"/>
        </w:rPr>
        <w:t xml:space="preserve"> </w:t>
      </w:r>
      <w:r>
        <w:t>grupos y tiempos. Avanzar hacia la escuela inclusiva supone una revisión de la organización y metodología actual. El presente</w:t>
      </w:r>
      <w:r>
        <w:rPr>
          <w:spacing w:val="1"/>
        </w:rPr>
        <w:t xml:space="preserve"> </w:t>
      </w:r>
      <w:r>
        <w:t>Plan constituye un instrumento útil para levantar información sobre el despliegue de las trayectorias escolares de los y las</w:t>
      </w:r>
      <w:r>
        <w:rPr>
          <w:spacing w:val="1"/>
        </w:rPr>
        <w:t xml:space="preserve"> </w:t>
      </w:r>
      <w:r>
        <w:t>estudiantes,</w:t>
      </w:r>
      <w:r>
        <w:rPr>
          <w:spacing w:val="1"/>
        </w:rPr>
        <w:t xml:space="preserve"> </w:t>
      </w:r>
      <w:r>
        <w:t>y</w:t>
      </w:r>
      <w:r>
        <w:rPr>
          <w:spacing w:val="1"/>
        </w:rPr>
        <w:t xml:space="preserve"> </w:t>
      </w:r>
      <w:r>
        <w:t>la</w:t>
      </w:r>
      <w:r>
        <w:rPr>
          <w:spacing w:val="1"/>
        </w:rPr>
        <w:t xml:space="preserve"> </w:t>
      </w:r>
      <w:r>
        <w:t>implementación</w:t>
      </w:r>
      <w:r>
        <w:rPr>
          <w:spacing w:val="1"/>
        </w:rPr>
        <w:t xml:space="preserve"> </w:t>
      </w:r>
      <w:r>
        <w:t>de</w:t>
      </w:r>
      <w:r>
        <w:rPr>
          <w:spacing w:val="1"/>
        </w:rPr>
        <w:t xml:space="preserve"> </w:t>
      </w:r>
      <w:r>
        <w:t>prácticas</w:t>
      </w:r>
      <w:r>
        <w:rPr>
          <w:spacing w:val="1"/>
        </w:rPr>
        <w:t xml:space="preserve"> </w:t>
      </w:r>
      <w:r>
        <w:t>de</w:t>
      </w:r>
      <w:r>
        <w:rPr>
          <w:spacing w:val="1"/>
        </w:rPr>
        <w:t xml:space="preserve"> </w:t>
      </w:r>
      <w:r>
        <w:t>inclusión/exclusión</w:t>
      </w:r>
      <w:r>
        <w:rPr>
          <w:spacing w:val="1"/>
        </w:rPr>
        <w:t xml:space="preserve"> </w:t>
      </w:r>
      <w:r>
        <w:t>en</w:t>
      </w:r>
      <w:r>
        <w:rPr>
          <w:spacing w:val="1"/>
        </w:rPr>
        <w:t xml:space="preserve"> </w:t>
      </w:r>
      <w:r>
        <w:t>los</w:t>
      </w:r>
      <w:r>
        <w:rPr>
          <w:spacing w:val="1"/>
        </w:rPr>
        <w:t xml:space="preserve"> </w:t>
      </w:r>
      <w:r>
        <w:t>establecimientos</w:t>
      </w:r>
      <w:r>
        <w:rPr>
          <w:spacing w:val="1"/>
        </w:rPr>
        <w:t xml:space="preserve"> </w:t>
      </w:r>
      <w:r>
        <w:t>educacionales;</w:t>
      </w:r>
      <w:r>
        <w:rPr>
          <w:spacing w:val="1"/>
        </w:rPr>
        <w:t xml:space="preserve"> </w:t>
      </w:r>
      <w:r>
        <w:t>identificar,</w:t>
      </w:r>
      <w:r>
        <w:rPr>
          <w:spacing w:val="-43"/>
        </w:rPr>
        <w:t xml:space="preserve"> </w:t>
      </w:r>
      <w:r>
        <w:t>abordar</w:t>
      </w:r>
      <w:r>
        <w:rPr>
          <w:spacing w:val="1"/>
        </w:rPr>
        <w:t xml:space="preserve"> </w:t>
      </w:r>
      <w:r>
        <w:t>y</w:t>
      </w:r>
      <w:r>
        <w:rPr>
          <w:spacing w:val="1"/>
        </w:rPr>
        <w:t xml:space="preserve"> </w:t>
      </w:r>
      <w:r>
        <w:t>eliminar</w:t>
      </w:r>
      <w:r>
        <w:rPr>
          <w:spacing w:val="1"/>
        </w:rPr>
        <w:t xml:space="preserve"> </w:t>
      </w:r>
      <w:r>
        <w:t>mecanismos</w:t>
      </w:r>
      <w:r>
        <w:rPr>
          <w:spacing w:val="1"/>
        </w:rPr>
        <w:t xml:space="preserve"> </w:t>
      </w:r>
      <w:r>
        <w:t>que</w:t>
      </w:r>
      <w:r>
        <w:rPr>
          <w:spacing w:val="1"/>
        </w:rPr>
        <w:t xml:space="preserve"> </w:t>
      </w:r>
      <w:r>
        <w:t>generan</w:t>
      </w:r>
      <w:r>
        <w:rPr>
          <w:spacing w:val="1"/>
        </w:rPr>
        <w:t xml:space="preserve"> </w:t>
      </w:r>
      <w:r>
        <w:t>exclusión</w:t>
      </w:r>
      <w:r>
        <w:rPr>
          <w:spacing w:val="1"/>
        </w:rPr>
        <w:t xml:space="preserve"> </w:t>
      </w:r>
      <w:r>
        <w:t>y</w:t>
      </w:r>
      <w:r>
        <w:rPr>
          <w:spacing w:val="1"/>
        </w:rPr>
        <w:t xml:space="preserve"> </w:t>
      </w:r>
      <w:r>
        <w:t>discriminación</w:t>
      </w:r>
      <w:r>
        <w:rPr>
          <w:spacing w:val="1"/>
        </w:rPr>
        <w:t xml:space="preserve"> </w:t>
      </w:r>
      <w:r>
        <w:t>en</w:t>
      </w:r>
      <w:r>
        <w:rPr>
          <w:spacing w:val="1"/>
        </w:rPr>
        <w:t xml:space="preserve"> </w:t>
      </w:r>
      <w:r>
        <w:t>las</w:t>
      </w:r>
      <w:r>
        <w:rPr>
          <w:spacing w:val="1"/>
        </w:rPr>
        <w:t xml:space="preserve"> </w:t>
      </w:r>
      <w:r>
        <w:t>instituciones</w:t>
      </w:r>
      <w:r>
        <w:rPr>
          <w:spacing w:val="1"/>
        </w:rPr>
        <w:t xml:space="preserve"> </w:t>
      </w:r>
      <w:r>
        <w:t>escolares;</w:t>
      </w:r>
      <w:r>
        <w:rPr>
          <w:spacing w:val="45"/>
        </w:rPr>
        <w:t xml:space="preserve"> </w:t>
      </w:r>
      <w:r>
        <w:t>desarrollar</w:t>
      </w:r>
      <w:r>
        <w:rPr>
          <w:spacing w:val="1"/>
        </w:rPr>
        <w:t xml:space="preserve"> </w:t>
      </w:r>
      <w:r>
        <w:t>herramientas</w:t>
      </w:r>
      <w:r>
        <w:rPr>
          <w:spacing w:val="3"/>
        </w:rPr>
        <w:t xml:space="preserve"> </w:t>
      </w:r>
      <w:r>
        <w:t>y</w:t>
      </w:r>
      <w:r>
        <w:rPr>
          <w:spacing w:val="3"/>
        </w:rPr>
        <w:t xml:space="preserve"> </w:t>
      </w:r>
      <w:r>
        <w:t>procesos</w:t>
      </w:r>
      <w:r>
        <w:rPr>
          <w:spacing w:val="2"/>
        </w:rPr>
        <w:t xml:space="preserve"> </w:t>
      </w:r>
      <w:r>
        <w:t>de</w:t>
      </w:r>
      <w:r>
        <w:rPr>
          <w:spacing w:val="2"/>
        </w:rPr>
        <w:t xml:space="preserve"> </w:t>
      </w:r>
      <w:r>
        <w:t>gestión</w:t>
      </w:r>
      <w:r>
        <w:rPr>
          <w:spacing w:val="3"/>
        </w:rPr>
        <w:t xml:space="preserve"> </w:t>
      </w:r>
      <w:r>
        <w:t>institucional</w:t>
      </w:r>
      <w:r>
        <w:rPr>
          <w:spacing w:val="3"/>
        </w:rPr>
        <w:t xml:space="preserve"> </w:t>
      </w:r>
      <w:r>
        <w:t>y</w:t>
      </w:r>
      <w:r>
        <w:rPr>
          <w:spacing w:val="2"/>
        </w:rPr>
        <w:t xml:space="preserve"> </w:t>
      </w:r>
      <w:r>
        <w:t>pedagógica</w:t>
      </w:r>
      <w:r>
        <w:rPr>
          <w:spacing w:val="3"/>
        </w:rPr>
        <w:t xml:space="preserve"> </w:t>
      </w:r>
      <w:r>
        <w:t>que</w:t>
      </w:r>
      <w:r>
        <w:rPr>
          <w:spacing w:val="2"/>
        </w:rPr>
        <w:t xml:space="preserve"> </w:t>
      </w:r>
      <w:r>
        <w:t>favorezcan</w:t>
      </w:r>
      <w:r>
        <w:rPr>
          <w:spacing w:val="3"/>
        </w:rPr>
        <w:t xml:space="preserve"> </w:t>
      </w:r>
      <w:r>
        <w:t>el</w:t>
      </w:r>
      <w:r>
        <w:rPr>
          <w:spacing w:val="3"/>
        </w:rPr>
        <w:t xml:space="preserve"> </w:t>
      </w:r>
      <w:r>
        <w:t>acceso,</w:t>
      </w:r>
      <w:r>
        <w:rPr>
          <w:spacing w:val="3"/>
        </w:rPr>
        <w:t xml:space="preserve"> </w:t>
      </w:r>
      <w:r>
        <w:t>participación</w:t>
      </w:r>
      <w:r>
        <w:rPr>
          <w:spacing w:val="3"/>
        </w:rPr>
        <w:t xml:space="preserve"> </w:t>
      </w:r>
      <w:r>
        <w:t>y</w:t>
      </w:r>
      <w:r>
        <w:rPr>
          <w:spacing w:val="1"/>
        </w:rPr>
        <w:t xml:space="preserve"> </w:t>
      </w:r>
      <w:r>
        <w:t>desarrollo</w:t>
      </w:r>
      <w:r>
        <w:rPr>
          <w:spacing w:val="3"/>
        </w:rPr>
        <w:t xml:space="preserve"> </w:t>
      </w:r>
      <w:r>
        <w:t>de</w:t>
      </w:r>
    </w:p>
    <w:p w14:paraId="1103E572" w14:textId="77777777" w:rsidR="00D74805" w:rsidRDefault="00D74805">
      <w:pPr>
        <w:jc w:val="both"/>
        <w:sectPr w:rsidR="00D74805">
          <w:pgSz w:w="12240" w:h="15840"/>
          <w:pgMar w:top="1100" w:right="620" w:bottom="920" w:left="920" w:header="0" w:footer="651" w:gutter="0"/>
          <w:cols w:space="720"/>
        </w:sectPr>
      </w:pPr>
    </w:p>
    <w:p w14:paraId="5D85F7DE" w14:textId="77777777" w:rsidR="00D74805" w:rsidRDefault="00BB4913">
      <w:pPr>
        <w:pStyle w:val="Textoindependiente"/>
        <w:spacing w:before="34"/>
        <w:ind w:left="212" w:right="229"/>
        <w:jc w:val="both"/>
      </w:pPr>
      <w:r>
        <w:lastRenderedPageBreak/>
        <w:t>aprendizaje de todas y todos los estudiantes a partir de sus intereses, necesidades y talentos particulares y; desarrollar</w:t>
      </w:r>
      <w:r>
        <w:rPr>
          <w:spacing w:val="1"/>
        </w:rPr>
        <w:t xml:space="preserve"> </w:t>
      </w:r>
      <w:r>
        <w:t>instrumentos, normativas y protocolos institucionales ajustados a derecho y libres de sesgos que generen o admitan la</w:t>
      </w:r>
      <w:r>
        <w:rPr>
          <w:spacing w:val="1"/>
        </w:rPr>
        <w:t xml:space="preserve"> </w:t>
      </w:r>
      <w:r>
        <w:t>exclusión. Se considera que este Plan</w:t>
      </w:r>
      <w:r>
        <w:rPr>
          <w:spacing w:val="1"/>
        </w:rPr>
        <w:t xml:space="preserve"> </w:t>
      </w:r>
      <w:r>
        <w:t>de Apoyo a la Inclusión, es coherente con los</w:t>
      </w:r>
      <w:r>
        <w:rPr>
          <w:spacing w:val="45"/>
        </w:rPr>
        <w:t xml:space="preserve"> </w:t>
      </w:r>
      <w:r>
        <w:t>objetivos institucionales y con los sellos</w:t>
      </w:r>
      <w:r>
        <w:rPr>
          <w:spacing w:val="1"/>
        </w:rPr>
        <w:t xml:space="preserve"> </w:t>
      </w:r>
      <w:r>
        <w:t>del</w:t>
      </w:r>
      <w:r>
        <w:rPr>
          <w:spacing w:val="-1"/>
        </w:rPr>
        <w:t xml:space="preserve"> </w:t>
      </w:r>
      <w:r>
        <w:t>establecimiento considerados</w:t>
      </w:r>
      <w:r>
        <w:rPr>
          <w:spacing w:val="5"/>
        </w:rPr>
        <w:t xml:space="preserve"> </w:t>
      </w:r>
      <w:r>
        <w:t>en el</w:t>
      </w:r>
      <w:r>
        <w:rPr>
          <w:spacing w:val="-2"/>
        </w:rPr>
        <w:t xml:space="preserve"> </w:t>
      </w:r>
      <w:r>
        <w:t>PEI y las acciones del</w:t>
      </w:r>
      <w:r>
        <w:rPr>
          <w:spacing w:val="-1"/>
        </w:rPr>
        <w:t xml:space="preserve"> </w:t>
      </w:r>
      <w:r>
        <w:t>PME.</w:t>
      </w:r>
    </w:p>
    <w:p w14:paraId="7782D4FD" w14:textId="77777777" w:rsidR="00D74805" w:rsidRDefault="00D74805">
      <w:pPr>
        <w:pStyle w:val="Textoindependiente"/>
        <w:ind w:left="0"/>
      </w:pPr>
    </w:p>
    <w:p w14:paraId="7131E9D7" w14:textId="77777777" w:rsidR="00D74805" w:rsidRDefault="00D74805">
      <w:pPr>
        <w:pStyle w:val="Textoindependiente"/>
        <w:spacing w:before="2"/>
        <w:ind w:left="0"/>
      </w:pPr>
    </w:p>
    <w:p w14:paraId="22E4C7BB" w14:textId="77777777" w:rsidR="00D74805" w:rsidRDefault="00BB4913">
      <w:pPr>
        <w:pStyle w:val="Ttulo1"/>
        <w:numPr>
          <w:ilvl w:val="0"/>
          <w:numId w:val="2"/>
        </w:numPr>
        <w:tabs>
          <w:tab w:val="left" w:pos="1293"/>
          <w:tab w:val="left" w:pos="1294"/>
        </w:tabs>
        <w:spacing w:line="243" w:lineRule="exact"/>
        <w:ind w:hanging="721"/>
      </w:pPr>
      <w:r>
        <w:t>DEFINICIONES</w:t>
      </w:r>
    </w:p>
    <w:p w14:paraId="3DCF16B1" w14:textId="77777777" w:rsidR="00D74805" w:rsidRDefault="00BB4913">
      <w:pPr>
        <w:pStyle w:val="Textoindependiente"/>
        <w:ind w:left="212" w:right="227"/>
        <w:jc w:val="both"/>
      </w:pPr>
      <w:r>
        <w:t>La UNESCO, define inclusión, como el proceso de identificar y responder a la diversidad de las necesidades de todos los</w:t>
      </w:r>
      <w:r>
        <w:rPr>
          <w:spacing w:val="1"/>
        </w:rPr>
        <w:t xml:space="preserve"> </w:t>
      </w:r>
      <w:r>
        <w:t>estudiantes</w:t>
      </w:r>
      <w:r>
        <w:rPr>
          <w:spacing w:val="5"/>
        </w:rPr>
        <w:t xml:space="preserve"> </w:t>
      </w:r>
      <w:r>
        <w:t>a</w:t>
      </w:r>
      <w:r>
        <w:rPr>
          <w:spacing w:val="5"/>
        </w:rPr>
        <w:t xml:space="preserve"> </w:t>
      </w:r>
      <w:r>
        <w:t>través</w:t>
      </w:r>
      <w:r>
        <w:rPr>
          <w:spacing w:val="5"/>
        </w:rPr>
        <w:t xml:space="preserve"> </w:t>
      </w:r>
      <w:r>
        <w:t>de</w:t>
      </w:r>
      <w:r>
        <w:rPr>
          <w:spacing w:val="4"/>
        </w:rPr>
        <w:t xml:space="preserve"> </w:t>
      </w:r>
      <w:r>
        <w:t>la</w:t>
      </w:r>
      <w:r>
        <w:rPr>
          <w:spacing w:val="5"/>
        </w:rPr>
        <w:t xml:space="preserve"> </w:t>
      </w:r>
      <w:r>
        <w:t>mayor</w:t>
      </w:r>
      <w:r>
        <w:rPr>
          <w:spacing w:val="4"/>
        </w:rPr>
        <w:t xml:space="preserve"> </w:t>
      </w:r>
      <w:r>
        <w:t>participación</w:t>
      </w:r>
      <w:r>
        <w:rPr>
          <w:spacing w:val="6"/>
        </w:rPr>
        <w:t xml:space="preserve"> </w:t>
      </w:r>
      <w:r>
        <w:t>en</w:t>
      </w:r>
      <w:r>
        <w:rPr>
          <w:spacing w:val="5"/>
        </w:rPr>
        <w:t xml:space="preserve"> </w:t>
      </w:r>
      <w:r>
        <w:t>el</w:t>
      </w:r>
      <w:r>
        <w:rPr>
          <w:spacing w:val="5"/>
        </w:rPr>
        <w:t xml:space="preserve"> </w:t>
      </w:r>
      <w:r>
        <w:t>aprendizaje,</w:t>
      </w:r>
      <w:r>
        <w:rPr>
          <w:spacing w:val="5"/>
        </w:rPr>
        <w:t xml:space="preserve"> </w:t>
      </w:r>
      <w:r>
        <w:t>las</w:t>
      </w:r>
      <w:r>
        <w:rPr>
          <w:spacing w:val="5"/>
        </w:rPr>
        <w:t xml:space="preserve"> </w:t>
      </w:r>
      <w:r>
        <w:t>culturas</w:t>
      </w:r>
      <w:r>
        <w:rPr>
          <w:spacing w:val="6"/>
        </w:rPr>
        <w:t xml:space="preserve"> </w:t>
      </w:r>
      <w:r>
        <w:t>y</w:t>
      </w:r>
      <w:r>
        <w:rPr>
          <w:spacing w:val="13"/>
        </w:rPr>
        <w:t xml:space="preserve"> </w:t>
      </w:r>
      <w:r>
        <w:t>las</w:t>
      </w:r>
      <w:r>
        <w:rPr>
          <w:spacing w:val="6"/>
        </w:rPr>
        <w:t xml:space="preserve"> </w:t>
      </w:r>
      <w:r>
        <w:t>comunidades,</w:t>
      </w:r>
      <w:r>
        <w:rPr>
          <w:spacing w:val="4"/>
        </w:rPr>
        <w:t xml:space="preserve"> </w:t>
      </w:r>
      <w:r>
        <w:t>y</w:t>
      </w:r>
      <w:r>
        <w:rPr>
          <w:spacing w:val="6"/>
        </w:rPr>
        <w:t xml:space="preserve"> </w:t>
      </w:r>
      <w:r>
        <w:t>reduciendo</w:t>
      </w:r>
      <w:r>
        <w:rPr>
          <w:spacing w:val="4"/>
        </w:rPr>
        <w:t xml:space="preserve"> </w:t>
      </w:r>
      <w:r>
        <w:t>la</w:t>
      </w:r>
      <w:r>
        <w:rPr>
          <w:spacing w:val="5"/>
        </w:rPr>
        <w:t xml:space="preserve"> </w:t>
      </w:r>
      <w:r>
        <w:t>exclusión</w:t>
      </w:r>
      <w:r>
        <w:rPr>
          <w:spacing w:val="6"/>
        </w:rPr>
        <w:t xml:space="preserve"> </w:t>
      </w:r>
      <w:r>
        <w:t>en</w:t>
      </w:r>
      <w:r>
        <w:rPr>
          <w:spacing w:val="-43"/>
        </w:rPr>
        <w:t xml:space="preserve"> </w:t>
      </w:r>
      <w:r>
        <w:t>la educación. Involucra cambios y modificaciones en contenidos, aproximaciones, estructuras y estrategias, con una visión</w:t>
      </w:r>
      <w:r>
        <w:rPr>
          <w:spacing w:val="1"/>
        </w:rPr>
        <w:t xml:space="preserve"> </w:t>
      </w:r>
      <w:r>
        <w:t>común que incluye a todos los niños del rango de edad apropiado y la convicción de que es la responsabilidad del sistema</w:t>
      </w:r>
      <w:r>
        <w:rPr>
          <w:spacing w:val="1"/>
        </w:rPr>
        <w:t xml:space="preserve"> </w:t>
      </w:r>
      <w:r>
        <w:t>regular,</w:t>
      </w:r>
      <w:r>
        <w:rPr>
          <w:spacing w:val="1"/>
        </w:rPr>
        <w:t xml:space="preserve"> </w:t>
      </w:r>
      <w:r>
        <w:t>educar</w:t>
      </w:r>
      <w:r>
        <w:rPr>
          <w:spacing w:val="1"/>
        </w:rPr>
        <w:t xml:space="preserve"> </w:t>
      </w:r>
      <w:r>
        <w:t>a</w:t>
      </w:r>
      <w:r>
        <w:rPr>
          <w:spacing w:val="1"/>
        </w:rPr>
        <w:t xml:space="preserve"> </w:t>
      </w:r>
      <w:r>
        <w:t>todos.</w:t>
      </w:r>
      <w:r>
        <w:rPr>
          <w:spacing w:val="1"/>
        </w:rPr>
        <w:t xml:space="preserve"> </w:t>
      </w:r>
      <w:r>
        <w:t>Se</w:t>
      </w:r>
      <w:r>
        <w:rPr>
          <w:spacing w:val="1"/>
        </w:rPr>
        <w:t xml:space="preserve"> </w:t>
      </w:r>
      <w:r>
        <w:t>basa</w:t>
      </w:r>
      <w:r>
        <w:rPr>
          <w:spacing w:val="1"/>
        </w:rPr>
        <w:t xml:space="preserve"> </w:t>
      </w:r>
      <w:r>
        <w:t>en</w:t>
      </w:r>
      <w:r>
        <w:rPr>
          <w:spacing w:val="1"/>
        </w:rPr>
        <w:t xml:space="preserve"> </w:t>
      </w:r>
      <w:r>
        <w:t>el</w:t>
      </w:r>
      <w:r>
        <w:rPr>
          <w:spacing w:val="1"/>
        </w:rPr>
        <w:t xml:space="preserve"> </w:t>
      </w:r>
      <w:r>
        <w:t>principio</w:t>
      </w:r>
      <w:r>
        <w:rPr>
          <w:spacing w:val="1"/>
        </w:rPr>
        <w:t xml:space="preserve"> </w:t>
      </w:r>
      <w:r>
        <w:t>de</w:t>
      </w:r>
      <w:r>
        <w:rPr>
          <w:spacing w:val="1"/>
        </w:rPr>
        <w:t xml:space="preserve"> </w:t>
      </w:r>
      <w:r>
        <w:t>que</w:t>
      </w:r>
      <w:r>
        <w:rPr>
          <w:spacing w:val="1"/>
        </w:rPr>
        <w:t xml:space="preserve"> </w:t>
      </w:r>
      <w:r>
        <w:t>cada</w:t>
      </w:r>
      <w:r>
        <w:rPr>
          <w:spacing w:val="1"/>
        </w:rPr>
        <w:t xml:space="preserve"> </w:t>
      </w:r>
      <w:r>
        <w:t>estudiante</w:t>
      </w:r>
      <w:r>
        <w:rPr>
          <w:spacing w:val="1"/>
        </w:rPr>
        <w:t xml:space="preserve"> </w:t>
      </w:r>
      <w:r>
        <w:t>tiene</w:t>
      </w:r>
      <w:r>
        <w:rPr>
          <w:spacing w:val="1"/>
        </w:rPr>
        <w:t xml:space="preserve"> </w:t>
      </w:r>
      <w:r>
        <w:t>características,</w:t>
      </w:r>
      <w:r>
        <w:rPr>
          <w:spacing w:val="1"/>
        </w:rPr>
        <w:t xml:space="preserve"> </w:t>
      </w:r>
      <w:r>
        <w:t>intereses,</w:t>
      </w:r>
      <w:r>
        <w:rPr>
          <w:spacing w:val="1"/>
        </w:rPr>
        <w:t xml:space="preserve"> </w:t>
      </w:r>
      <w:r>
        <w:t>capacidades</w:t>
      </w:r>
      <w:r>
        <w:rPr>
          <w:spacing w:val="1"/>
        </w:rPr>
        <w:t xml:space="preserve"> </w:t>
      </w:r>
      <w:r>
        <w:t>y</w:t>
      </w:r>
      <w:r>
        <w:rPr>
          <w:spacing w:val="-43"/>
        </w:rPr>
        <w:t xml:space="preserve"> </w:t>
      </w:r>
      <w:r>
        <w:t>necesidades de aprendizaje distintos y deben ser los sistemas educativos los que están diseñados, y los programas educativos</w:t>
      </w:r>
      <w:r>
        <w:rPr>
          <w:spacing w:val="1"/>
        </w:rPr>
        <w:t xml:space="preserve"> </w:t>
      </w:r>
      <w:r>
        <w:t>puestos en marcha, teniendo en cuenta la amplia diversidad de dichas características y necesidades como lo son la equidad y</w:t>
      </w:r>
      <w:r>
        <w:rPr>
          <w:spacing w:val="1"/>
        </w:rPr>
        <w:t xml:space="preserve"> </w:t>
      </w:r>
      <w:r>
        <w:t>la</w:t>
      </w:r>
      <w:r>
        <w:rPr>
          <w:spacing w:val="-1"/>
        </w:rPr>
        <w:t xml:space="preserve"> </w:t>
      </w:r>
      <w:r>
        <w:t>integración:</w:t>
      </w:r>
    </w:p>
    <w:p w14:paraId="4CA66243" w14:textId="77777777" w:rsidR="00D74805" w:rsidRDefault="00D74805">
      <w:pPr>
        <w:pStyle w:val="Textoindependiente"/>
        <w:spacing w:before="1"/>
        <w:ind w:left="0"/>
      </w:pPr>
    </w:p>
    <w:p w14:paraId="261475A4" w14:textId="77777777" w:rsidR="00D74805" w:rsidRDefault="00BB4913">
      <w:pPr>
        <w:pStyle w:val="Ttulo1"/>
      </w:pPr>
      <w:r>
        <w:t>Equidad</w:t>
      </w:r>
    </w:p>
    <w:p w14:paraId="79F1CB1F" w14:textId="77777777" w:rsidR="00D74805" w:rsidRDefault="00BB4913">
      <w:pPr>
        <w:pStyle w:val="Textoindependiente"/>
        <w:spacing w:before="1"/>
        <w:ind w:left="212" w:right="226"/>
        <w:jc w:val="both"/>
      </w:pPr>
      <w:r>
        <w:t>El</w:t>
      </w:r>
      <w:r>
        <w:rPr>
          <w:spacing w:val="2"/>
        </w:rPr>
        <w:t xml:space="preserve"> </w:t>
      </w:r>
      <w:r>
        <w:t>concepto</w:t>
      </w:r>
      <w:r>
        <w:rPr>
          <w:spacing w:val="4"/>
        </w:rPr>
        <w:t xml:space="preserve"> </w:t>
      </w:r>
      <w:r>
        <w:t>de</w:t>
      </w:r>
      <w:r>
        <w:rPr>
          <w:spacing w:val="2"/>
        </w:rPr>
        <w:t xml:space="preserve"> </w:t>
      </w:r>
      <w:r>
        <w:t>equidad,</w:t>
      </w:r>
      <w:r>
        <w:rPr>
          <w:spacing w:val="4"/>
        </w:rPr>
        <w:t xml:space="preserve"> </w:t>
      </w:r>
      <w:r>
        <w:t>en</w:t>
      </w:r>
      <w:r>
        <w:rPr>
          <w:spacing w:val="4"/>
        </w:rPr>
        <w:t xml:space="preserve"> </w:t>
      </w:r>
      <w:r>
        <w:t>el</w:t>
      </w:r>
      <w:r>
        <w:rPr>
          <w:spacing w:val="5"/>
        </w:rPr>
        <w:t xml:space="preserve"> </w:t>
      </w:r>
      <w:r>
        <w:t>campo</w:t>
      </w:r>
      <w:r>
        <w:rPr>
          <w:spacing w:val="5"/>
        </w:rPr>
        <w:t xml:space="preserve"> </w:t>
      </w:r>
      <w:r>
        <w:t>de</w:t>
      </w:r>
      <w:r>
        <w:rPr>
          <w:spacing w:val="3"/>
        </w:rPr>
        <w:t xml:space="preserve"> </w:t>
      </w:r>
      <w:r>
        <w:t>la</w:t>
      </w:r>
      <w:r>
        <w:rPr>
          <w:spacing w:val="5"/>
        </w:rPr>
        <w:t xml:space="preserve"> </w:t>
      </w:r>
      <w:r>
        <w:t>educación,</w:t>
      </w:r>
      <w:r>
        <w:rPr>
          <w:spacing w:val="4"/>
        </w:rPr>
        <w:t xml:space="preserve"> </w:t>
      </w:r>
      <w:r>
        <w:t>hace</w:t>
      </w:r>
      <w:r>
        <w:rPr>
          <w:spacing w:val="4"/>
        </w:rPr>
        <w:t xml:space="preserve"> </w:t>
      </w:r>
      <w:r>
        <w:t>referencia</w:t>
      </w:r>
      <w:r>
        <w:rPr>
          <w:spacing w:val="4"/>
        </w:rPr>
        <w:t xml:space="preserve"> </w:t>
      </w:r>
      <w:r>
        <w:t>al</w:t>
      </w:r>
      <w:r>
        <w:rPr>
          <w:spacing w:val="6"/>
        </w:rPr>
        <w:t xml:space="preserve"> </w:t>
      </w:r>
      <w:r>
        <w:t>tratamiento</w:t>
      </w:r>
      <w:r>
        <w:rPr>
          <w:spacing w:val="3"/>
        </w:rPr>
        <w:t xml:space="preserve"> </w:t>
      </w:r>
      <w:r>
        <w:t>igual,</w:t>
      </w:r>
      <w:r>
        <w:rPr>
          <w:spacing w:val="4"/>
        </w:rPr>
        <w:t xml:space="preserve"> </w:t>
      </w:r>
      <w:r>
        <w:t>en</w:t>
      </w:r>
      <w:r>
        <w:rPr>
          <w:spacing w:val="4"/>
        </w:rPr>
        <w:t xml:space="preserve"> </w:t>
      </w:r>
      <w:r>
        <w:t>cuanto</w:t>
      </w:r>
      <w:r>
        <w:rPr>
          <w:spacing w:val="3"/>
        </w:rPr>
        <w:t xml:space="preserve"> </w:t>
      </w:r>
      <w:r>
        <w:t>al</w:t>
      </w:r>
      <w:r>
        <w:rPr>
          <w:spacing w:val="4"/>
        </w:rPr>
        <w:t xml:space="preserve"> </w:t>
      </w:r>
      <w:r>
        <w:t>acceso,</w:t>
      </w:r>
      <w:r>
        <w:rPr>
          <w:spacing w:val="3"/>
        </w:rPr>
        <w:t xml:space="preserve"> </w:t>
      </w:r>
      <w:r>
        <w:t>permanencia</w:t>
      </w:r>
      <w:r>
        <w:rPr>
          <w:spacing w:val="-42"/>
        </w:rPr>
        <w:t xml:space="preserve"> </w:t>
      </w:r>
      <w:r>
        <w:t>y éxito en el sistema educativo para todos y todas, sin distinción de género, etnia, religión o condición social, económica o</w:t>
      </w:r>
      <w:r>
        <w:rPr>
          <w:spacing w:val="1"/>
        </w:rPr>
        <w:t xml:space="preserve"> </w:t>
      </w:r>
      <w:r>
        <w:t>política. En otras palabras, la equidad, en materia educativa, es hacer efectivo para todos</w:t>
      </w:r>
      <w:r>
        <w:rPr>
          <w:spacing w:val="1"/>
        </w:rPr>
        <w:t xml:space="preserve"> </w:t>
      </w:r>
      <w:r>
        <w:t>y todas, el derecho humano</w:t>
      </w:r>
      <w:r>
        <w:rPr>
          <w:spacing w:val="1"/>
        </w:rPr>
        <w:t xml:space="preserve"> </w:t>
      </w:r>
      <w:r>
        <w:t>fundamental de la educación, proclamado en</w:t>
      </w:r>
      <w:r>
        <w:rPr>
          <w:spacing w:val="45"/>
        </w:rPr>
        <w:t xml:space="preserve"> </w:t>
      </w:r>
      <w:r>
        <w:t>el artículo 26 de la Declaración Universal de Derechos Humanos. Pero la</w:t>
      </w:r>
      <w:r>
        <w:rPr>
          <w:spacing w:val="1"/>
        </w:rPr>
        <w:t xml:space="preserve"> </w:t>
      </w:r>
      <w:r>
        <w:t>equidad va más allá de la igualdad ya que, el Estado debe tomar medidas compensatorias o correctivas que restablezcan la</w:t>
      </w:r>
      <w:r>
        <w:rPr>
          <w:spacing w:val="1"/>
        </w:rPr>
        <w:t xml:space="preserve"> </w:t>
      </w:r>
      <w:r>
        <w:t>igualdad ante</w:t>
      </w:r>
      <w:r>
        <w:rPr>
          <w:spacing w:val="-1"/>
        </w:rPr>
        <w:t xml:space="preserve"> </w:t>
      </w:r>
      <w:r>
        <w:t>situaciones desiguales.</w:t>
      </w:r>
    </w:p>
    <w:p w14:paraId="4C0A6D74" w14:textId="77777777" w:rsidR="00D74805" w:rsidRDefault="00D74805">
      <w:pPr>
        <w:pStyle w:val="Textoindependiente"/>
        <w:spacing w:before="11"/>
        <w:ind w:left="0"/>
        <w:rPr>
          <w:sz w:val="19"/>
        </w:rPr>
      </w:pPr>
    </w:p>
    <w:p w14:paraId="4715EB75" w14:textId="77777777" w:rsidR="00D74805" w:rsidRDefault="00BB4913">
      <w:pPr>
        <w:pStyle w:val="Ttulo1"/>
        <w:spacing w:before="1" w:line="243" w:lineRule="exact"/>
      </w:pPr>
      <w:r>
        <w:t>Integración</w:t>
      </w:r>
    </w:p>
    <w:p w14:paraId="2EF6CC0F" w14:textId="77777777" w:rsidR="00D74805" w:rsidRDefault="00BB4913">
      <w:pPr>
        <w:pStyle w:val="Textoindependiente"/>
        <w:ind w:left="212" w:right="229"/>
        <w:jc w:val="both"/>
      </w:pPr>
      <w:r>
        <w:t>La integración escolar es una estrategia educativa valiosa, que da respuesta a las necesidades educativas de los estudiantes</w:t>
      </w:r>
      <w:r>
        <w:rPr>
          <w:spacing w:val="1"/>
        </w:rPr>
        <w:t xml:space="preserve"> </w:t>
      </w:r>
      <w:r>
        <w:t>con discapacidad, que si bien tiene pocos años de desarrollo se ha ido</w:t>
      </w:r>
      <w:r>
        <w:rPr>
          <w:spacing w:val="45"/>
        </w:rPr>
        <w:t xml:space="preserve"> </w:t>
      </w:r>
      <w:r>
        <w:t>instalando de manera significativa en las escuelas; y</w:t>
      </w:r>
      <w:r>
        <w:rPr>
          <w:spacing w:val="1"/>
        </w:rPr>
        <w:t xml:space="preserve"> </w:t>
      </w:r>
      <w:r>
        <w:t>que presenta una complejidad que nos lleva a dejar de lado cualquier intento de simplificación. Es una estrategia educativa</w:t>
      </w:r>
      <w:r>
        <w:rPr>
          <w:spacing w:val="1"/>
        </w:rPr>
        <w:t xml:space="preserve"> </w:t>
      </w:r>
      <w:r>
        <w:t>donde un estudiante con discapacidad participa de una experiencia de aprendizaje, en el ámbito de la escuela común. Esto</w:t>
      </w:r>
      <w:r>
        <w:rPr>
          <w:spacing w:val="1"/>
        </w:rPr>
        <w:t xml:space="preserve"> </w:t>
      </w:r>
      <w:r>
        <w:t>implica la apertura de un espacio educativo donde pueda construir sus aprendizajes. Es un espacio posible en tanto la escuela</w:t>
      </w:r>
      <w:r>
        <w:rPr>
          <w:spacing w:val="1"/>
        </w:rPr>
        <w:t xml:space="preserve"> </w:t>
      </w:r>
      <w:r>
        <w:t>pueda aceptar las diferencias y reconocer en la heterogeneidad la mejor condición para el intercambio y el aprendizaje.</w:t>
      </w:r>
      <w:r>
        <w:rPr>
          <w:spacing w:val="1"/>
        </w:rPr>
        <w:t xml:space="preserve"> </w:t>
      </w:r>
      <w:r>
        <w:t>Diversidad</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tiene</w:t>
      </w:r>
      <w:r>
        <w:rPr>
          <w:spacing w:val="1"/>
        </w:rPr>
        <w:t xml:space="preserve"> </w:t>
      </w:r>
      <w:r>
        <w:t>presentes</w:t>
      </w:r>
      <w:r>
        <w:rPr>
          <w:spacing w:val="1"/>
        </w:rPr>
        <w:t xml:space="preserve"> </w:t>
      </w:r>
      <w:r>
        <w:t>todas</w:t>
      </w:r>
      <w:r>
        <w:rPr>
          <w:spacing w:val="1"/>
        </w:rPr>
        <w:t xml:space="preserve"> </w:t>
      </w:r>
      <w:r>
        <w:t>las</w:t>
      </w:r>
      <w:r>
        <w:rPr>
          <w:spacing w:val="1"/>
        </w:rPr>
        <w:t xml:space="preserve"> </w:t>
      </w:r>
      <w:r>
        <w:t>expresiones</w:t>
      </w:r>
      <w:r>
        <w:rPr>
          <w:spacing w:val="1"/>
        </w:rPr>
        <w:t xml:space="preserve"> </w:t>
      </w:r>
      <w:r>
        <w:t>de</w:t>
      </w:r>
      <w:r>
        <w:rPr>
          <w:spacing w:val="1"/>
        </w:rPr>
        <w:t xml:space="preserve"> </w:t>
      </w:r>
      <w:r>
        <w:t>la</w:t>
      </w:r>
      <w:r>
        <w:rPr>
          <w:spacing w:val="1"/>
        </w:rPr>
        <w:t xml:space="preserve"> </w:t>
      </w:r>
      <w:r>
        <w:t>diversidad</w:t>
      </w:r>
      <w:r>
        <w:rPr>
          <w:spacing w:val="1"/>
        </w:rPr>
        <w:t xml:space="preserve"> </w:t>
      </w:r>
      <w:r>
        <w:t>en</w:t>
      </w:r>
      <w:r>
        <w:rPr>
          <w:spacing w:val="1"/>
        </w:rPr>
        <w:t xml:space="preserve"> </w:t>
      </w:r>
      <w:r>
        <w:t>sus</w:t>
      </w:r>
      <w:r>
        <w:rPr>
          <w:spacing w:val="1"/>
        </w:rPr>
        <w:t xml:space="preserve"> </w:t>
      </w:r>
      <w:r>
        <w:t>aulas,</w:t>
      </w:r>
      <w:r>
        <w:rPr>
          <w:spacing w:val="1"/>
        </w:rPr>
        <w:t xml:space="preserve"> </w:t>
      </w:r>
      <w:r>
        <w:t>pero</w:t>
      </w:r>
      <w:r>
        <w:rPr>
          <w:spacing w:val="1"/>
        </w:rPr>
        <w:t xml:space="preserve"> </w:t>
      </w:r>
      <w:r>
        <w:t>de</w:t>
      </w:r>
      <w:r>
        <w:rPr>
          <w:spacing w:val="1"/>
        </w:rPr>
        <w:t xml:space="preserve"> </w:t>
      </w:r>
      <w:r>
        <w:t>forma</w:t>
      </w:r>
      <w:r>
        <w:rPr>
          <w:spacing w:val="1"/>
        </w:rPr>
        <w:t xml:space="preserve"> </w:t>
      </w:r>
      <w:r>
        <w:t>diferenciada, según se trate de la primera o segunda cara de la respuesta a la diversidad. En los centros educativos se</w:t>
      </w:r>
      <w:r>
        <w:rPr>
          <w:spacing w:val="1"/>
        </w:rPr>
        <w:t xml:space="preserve"> </w:t>
      </w:r>
      <w:r>
        <w:t>reproduce</w:t>
      </w:r>
      <w:r>
        <w:rPr>
          <w:spacing w:val="-4"/>
        </w:rPr>
        <w:t xml:space="preserve"> </w:t>
      </w:r>
      <w:r>
        <w:t>la</w:t>
      </w:r>
      <w:r>
        <w:rPr>
          <w:spacing w:val="-1"/>
        </w:rPr>
        <w:t xml:space="preserve"> </w:t>
      </w:r>
      <w:r>
        <w:t>diversidad existente</w:t>
      </w:r>
      <w:r>
        <w:rPr>
          <w:spacing w:val="-3"/>
        </w:rPr>
        <w:t xml:space="preserve"> </w:t>
      </w:r>
      <w:r>
        <w:t>en</w:t>
      </w:r>
      <w:r>
        <w:rPr>
          <w:spacing w:val="-1"/>
        </w:rPr>
        <w:t xml:space="preserve"> </w:t>
      </w:r>
      <w:r>
        <w:t>la</w:t>
      </w:r>
      <w:r>
        <w:rPr>
          <w:spacing w:val="-1"/>
        </w:rPr>
        <w:t xml:space="preserve"> </w:t>
      </w:r>
      <w:r>
        <w:t>sociedad,</w:t>
      </w:r>
      <w:r>
        <w:rPr>
          <w:spacing w:val="-2"/>
        </w:rPr>
        <w:t xml:space="preserve"> </w:t>
      </w:r>
      <w:r>
        <w:t>así</w:t>
      </w:r>
      <w:r>
        <w:rPr>
          <w:spacing w:val="-1"/>
        </w:rPr>
        <w:t xml:space="preserve"> </w:t>
      </w:r>
      <w:r>
        <w:t>como</w:t>
      </w:r>
      <w:r>
        <w:rPr>
          <w:spacing w:val="-2"/>
        </w:rPr>
        <w:t xml:space="preserve"> </w:t>
      </w:r>
      <w:r>
        <w:t>la</w:t>
      </w:r>
      <w:r>
        <w:rPr>
          <w:spacing w:val="-1"/>
        </w:rPr>
        <w:t xml:space="preserve"> </w:t>
      </w:r>
      <w:r>
        <w:t>valoración</w:t>
      </w:r>
      <w:r>
        <w:rPr>
          <w:spacing w:val="-1"/>
        </w:rPr>
        <w:t xml:space="preserve"> </w:t>
      </w:r>
      <w:r>
        <w:t>que</w:t>
      </w:r>
      <w:r>
        <w:rPr>
          <w:spacing w:val="-3"/>
        </w:rPr>
        <w:t xml:space="preserve"> </w:t>
      </w:r>
      <w:r>
        <w:t>se</w:t>
      </w:r>
      <w:r>
        <w:rPr>
          <w:spacing w:val="-2"/>
        </w:rPr>
        <w:t xml:space="preserve"> </w:t>
      </w:r>
      <w:r>
        <w:t>hace</w:t>
      </w:r>
      <w:r>
        <w:rPr>
          <w:spacing w:val="-2"/>
        </w:rPr>
        <w:t xml:space="preserve"> </w:t>
      </w:r>
      <w:r>
        <w:t>de</w:t>
      </w:r>
      <w:r>
        <w:rPr>
          <w:spacing w:val="-2"/>
        </w:rPr>
        <w:t xml:space="preserve"> </w:t>
      </w:r>
      <w:r>
        <w:t>ella</w:t>
      </w:r>
      <w:r>
        <w:rPr>
          <w:spacing w:val="-2"/>
        </w:rPr>
        <w:t xml:space="preserve"> </w:t>
      </w:r>
      <w:r>
        <w:t>en</w:t>
      </w:r>
      <w:r>
        <w:rPr>
          <w:spacing w:val="-1"/>
        </w:rPr>
        <w:t xml:space="preserve"> </w:t>
      </w:r>
      <w:r>
        <w:t>sus</w:t>
      </w:r>
      <w:r>
        <w:rPr>
          <w:spacing w:val="-2"/>
        </w:rPr>
        <w:t xml:space="preserve"> </w:t>
      </w:r>
      <w:r>
        <w:t>diferentes</w:t>
      </w:r>
      <w:r>
        <w:rPr>
          <w:spacing w:val="-1"/>
        </w:rPr>
        <w:t xml:space="preserve"> </w:t>
      </w:r>
      <w:r>
        <w:t>manifestaciones:</w:t>
      </w:r>
    </w:p>
    <w:p w14:paraId="4CFF2C26" w14:textId="77777777" w:rsidR="00D74805" w:rsidRDefault="00D74805">
      <w:pPr>
        <w:pStyle w:val="Textoindependiente"/>
        <w:ind w:left="0"/>
      </w:pPr>
    </w:p>
    <w:p w14:paraId="744D7954" w14:textId="77777777" w:rsidR="00D74805" w:rsidRDefault="00BB4913">
      <w:pPr>
        <w:pStyle w:val="Prrafodelista"/>
        <w:numPr>
          <w:ilvl w:val="0"/>
          <w:numId w:val="1"/>
        </w:numPr>
        <w:tabs>
          <w:tab w:val="left" w:pos="574"/>
        </w:tabs>
        <w:ind w:right="233"/>
        <w:rPr>
          <w:sz w:val="20"/>
        </w:rPr>
      </w:pPr>
      <w:r>
        <w:rPr>
          <w:b/>
          <w:sz w:val="20"/>
        </w:rPr>
        <w:t xml:space="preserve">Diversidad cultural: </w:t>
      </w:r>
      <w:r>
        <w:rPr>
          <w:sz w:val="20"/>
        </w:rPr>
        <w:t>Todas las personas pertenecen a culturas específicas y son culturalmente distintos, pero todavía</w:t>
      </w:r>
      <w:r>
        <w:rPr>
          <w:spacing w:val="1"/>
          <w:sz w:val="20"/>
        </w:rPr>
        <w:t xml:space="preserve"> </w:t>
      </w:r>
      <w:r>
        <w:rPr>
          <w:sz w:val="20"/>
        </w:rPr>
        <w:t>persisten</w:t>
      </w:r>
      <w:r>
        <w:rPr>
          <w:spacing w:val="-1"/>
          <w:sz w:val="20"/>
        </w:rPr>
        <w:t xml:space="preserve"> </w:t>
      </w:r>
      <w:r>
        <w:rPr>
          <w:sz w:val="20"/>
        </w:rPr>
        <w:t>actitudes de</w:t>
      </w:r>
      <w:r>
        <w:rPr>
          <w:spacing w:val="-2"/>
          <w:sz w:val="20"/>
        </w:rPr>
        <w:t xml:space="preserve"> </w:t>
      </w:r>
      <w:r>
        <w:rPr>
          <w:sz w:val="20"/>
        </w:rPr>
        <w:t>desprecio hacia</w:t>
      </w:r>
      <w:r>
        <w:rPr>
          <w:spacing w:val="-1"/>
          <w:sz w:val="20"/>
        </w:rPr>
        <w:t xml:space="preserve"> </w:t>
      </w:r>
      <w:r>
        <w:rPr>
          <w:sz w:val="20"/>
        </w:rPr>
        <w:t>culturas que</w:t>
      </w:r>
      <w:r>
        <w:rPr>
          <w:spacing w:val="-2"/>
          <w:sz w:val="20"/>
        </w:rPr>
        <w:t xml:space="preserve"> </w:t>
      </w:r>
      <w:r>
        <w:rPr>
          <w:sz w:val="20"/>
        </w:rPr>
        <w:t>no</w:t>
      </w:r>
      <w:r>
        <w:rPr>
          <w:spacing w:val="-2"/>
          <w:sz w:val="20"/>
        </w:rPr>
        <w:t xml:space="preserve"> </w:t>
      </w:r>
      <w:r>
        <w:rPr>
          <w:sz w:val="20"/>
        </w:rPr>
        <w:t>son</w:t>
      </w:r>
      <w:r>
        <w:rPr>
          <w:spacing w:val="-1"/>
          <w:sz w:val="20"/>
        </w:rPr>
        <w:t xml:space="preserve"> </w:t>
      </w:r>
      <w:r>
        <w:rPr>
          <w:sz w:val="20"/>
        </w:rPr>
        <w:t>la propia</w:t>
      </w:r>
      <w:r>
        <w:rPr>
          <w:spacing w:val="-1"/>
          <w:sz w:val="20"/>
        </w:rPr>
        <w:t xml:space="preserve"> </w:t>
      </w:r>
      <w:r>
        <w:rPr>
          <w:sz w:val="20"/>
        </w:rPr>
        <w:t>y que</w:t>
      </w:r>
      <w:r>
        <w:rPr>
          <w:spacing w:val="-2"/>
          <w:sz w:val="20"/>
        </w:rPr>
        <w:t xml:space="preserve"> </w:t>
      </w:r>
      <w:r>
        <w:rPr>
          <w:sz w:val="20"/>
        </w:rPr>
        <w:t>deben ser superadas.</w:t>
      </w:r>
    </w:p>
    <w:p w14:paraId="5B348F50" w14:textId="77777777" w:rsidR="00D74805" w:rsidRDefault="00BB4913">
      <w:pPr>
        <w:pStyle w:val="Prrafodelista"/>
        <w:numPr>
          <w:ilvl w:val="0"/>
          <w:numId w:val="1"/>
        </w:numPr>
        <w:tabs>
          <w:tab w:val="left" w:pos="574"/>
        </w:tabs>
        <w:ind w:right="229"/>
        <w:rPr>
          <w:sz w:val="20"/>
        </w:rPr>
      </w:pPr>
      <w:r>
        <w:rPr>
          <w:b/>
          <w:sz w:val="20"/>
        </w:rPr>
        <w:t xml:space="preserve">Diversidad de capacidades: </w:t>
      </w:r>
      <w:r>
        <w:rPr>
          <w:sz w:val="20"/>
        </w:rPr>
        <w:t>Cualquier persona puede presentar determinadas capacidades en unas facetas y en unos</w:t>
      </w:r>
      <w:r>
        <w:rPr>
          <w:spacing w:val="1"/>
          <w:sz w:val="20"/>
        </w:rPr>
        <w:t xml:space="preserve"> </w:t>
      </w:r>
      <w:r>
        <w:rPr>
          <w:sz w:val="20"/>
        </w:rPr>
        <w:t>contextos, pero a la vez, tener menos capacidades en otras. La escuela inclusiva tiene que enriquecer sus propuestas, sus</w:t>
      </w:r>
      <w:r>
        <w:rPr>
          <w:spacing w:val="1"/>
          <w:sz w:val="20"/>
        </w:rPr>
        <w:t xml:space="preserve"> </w:t>
      </w:r>
      <w:r>
        <w:rPr>
          <w:sz w:val="20"/>
        </w:rPr>
        <w:t>estrategias y sus contextos, para que el alumnado de todo tipo, desde el de altas capacidades al que presenta más</w:t>
      </w:r>
      <w:r>
        <w:rPr>
          <w:spacing w:val="1"/>
          <w:sz w:val="20"/>
        </w:rPr>
        <w:t xml:space="preserve"> </w:t>
      </w:r>
      <w:r>
        <w:rPr>
          <w:sz w:val="20"/>
        </w:rPr>
        <w:t>dificultades, pueda desarrollarse al máximo, de manera que todo el alumnado alcance el máximo grado de desarrollo de</w:t>
      </w:r>
      <w:r>
        <w:rPr>
          <w:spacing w:val="1"/>
          <w:sz w:val="20"/>
        </w:rPr>
        <w:t xml:space="preserve"> </w:t>
      </w:r>
      <w:r>
        <w:rPr>
          <w:sz w:val="20"/>
        </w:rPr>
        <w:t>sus capacidades. El reto del sistema educativo es alcanzar el mayor nivel de excelencia posible con la menor merma</w:t>
      </w:r>
      <w:r>
        <w:rPr>
          <w:spacing w:val="1"/>
          <w:sz w:val="20"/>
        </w:rPr>
        <w:t xml:space="preserve"> </w:t>
      </w:r>
      <w:r>
        <w:rPr>
          <w:sz w:val="20"/>
        </w:rPr>
        <w:t>posible</w:t>
      </w:r>
      <w:r>
        <w:rPr>
          <w:spacing w:val="-3"/>
          <w:sz w:val="20"/>
        </w:rPr>
        <w:t xml:space="preserve"> </w:t>
      </w:r>
      <w:r>
        <w:rPr>
          <w:sz w:val="20"/>
        </w:rPr>
        <w:t>de</w:t>
      </w:r>
      <w:r>
        <w:rPr>
          <w:spacing w:val="-1"/>
          <w:sz w:val="20"/>
        </w:rPr>
        <w:t xml:space="preserve"> </w:t>
      </w:r>
      <w:r>
        <w:rPr>
          <w:sz w:val="20"/>
        </w:rPr>
        <w:t>equidad.</w:t>
      </w:r>
    </w:p>
    <w:p w14:paraId="0A6ADD63" w14:textId="19997A54" w:rsidR="00D74805" w:rsidRDefault="00BB4913">
      <w:pPr>
        <w:pStyle w:val="Prrafodelista"/>
        <w:numPr>
          <w:ilvl w:val="0"/>
          <w:numId w:val="1"/>
        </w:numPr>
        <w:tabs>
          <w:tab w:val="left" w:pos="574"/>
        </w:tabs>
        <w:spacing w:before="1"/>
        <w:ind w:right="234"/>
        <w:rPr>
          <w:sz w:val="20"/>
        </w:rPr>
      </w:pPr>
      <w:r>
        <w:rPr>
          <w:b/>
          <w:sz w:val="20"/>
        </w:rPr>
        <w:t xml:space="preserve">Diversidad de orientación sexual: </w:t>
      </w:r>
      <w:r>
        <w:rPr>
          <w:sz w:val="20"/>
        </w:rPr>
        <w:t>Las personas tienen distintas orientaciones a la hora de sentir y ejercer su sexualidad.</w:t>
      </w:r>
      <w:r>
        <w:rPr>
          <w:spacing w:val="1"/>
          <w:sz w:val="20"/>
        </w:rPr>
        <w:t xml:space="preserve"> </w:t>
      </w:r>
      <w:r>
        <w:rPr>
          <w:sz w:val="20"/>
        </w:rPr>
        <w:t xml:space="preserve">La falta de reconocimiento histórica de esta </w:t>
      </w:r>
      <w:r w:rsidR="00B66AD3">
        <w:rPr>
          <w:sz w:val="20"/>
        </w:rPr>
        <w:t>diversidad</w:t>
      </w:r>
      <w:r>
        <w:rPr>
          <w:sz w:val="20"/>
        </w:rPr>
        <w:t xml:space="preserve"> hace que parte del alumnado se haya sentido o se sienta no</w:t>
      </w:r>
      <w:r>
        <w:rPr>
          <w:spacing w:val="1"/>
          <w:sz w:val="20"/>
        </w:rPr>
        <w:t xml:space="preserve"> </w:t>
      </w:r>
      <w:r>
        <w:rPr>
          <w:sz w:val="20"/>
        </w:rPr>
        <w:t>incluido</w:t>
      </w:r>
      <w:r>
        <w:rPr>
          <w:spacing w:val="-1"/>
          <w:sz w:val="20"/>
        </w:rPr>
        <w:t xml:space="preserve"> </w:t>
      </w:r>
      <w:r>
        <w:rPr>
          <w:sz w:val="20"/>
        </w:rPr>
        <w:t>en el</w:t>
      </w:r>
      <w:r>
        <w:rPr>
          <w:spacing w:val="-1"/>
          <w:sz w:val="20"/>
        </w:rPr>
        <w:t xml:space="preserve"> </w:t>
      </w:r>
      <w:r>
        <w:rPr>
          <w:sz w:val="20"/>
        </w:rPr>
        <w:t>centro escolar.</w:t>
      </w:r>
    </w:p>
    <w:p w14:paraId="40BBD2F7" w14:textId="77777777" w:rsidR="00D74805" w:rsidRDefault="00BB4913">
      <w:pPr>
        <w:pStyle w:val="Prrafodelista"/>
        <w:numPr>
          <w:ilvl w:val="0"/>
          <w:numId w:val="1"/>
        </w:numPr>
        <w:tabs>
          <w:tab w:val="left" w:pos="574"/>
        </w:tabs>
        <w:ind w:right="237"/>
        <w:rPr>
          <w:sz w:val="20"/>
        </w:rPr>
      </w:pPr>
      <w:r>
        <w:rPr>
          <w:b/>
          <w:sz w:val="20"/>
        </w:rPr>
        <w:t xml:space="preserve">Diversidad de género: </w:t>
      </w:r>
      <w:r>
        <w:rPr>
          <w:sz w:val="20"/>
        </w:rPr>
        <w:t>El género es un constructo social que muestra injustas desigualdades que condicionan el presente</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futuro de</w:t>
      </w:r>
      <w:r>
        <w:rPr>
          <w:spacing w:val="-1"/>
          <w:sz w:val="20"/>
        </w:rPr>
        <w:t xml:space="preserve"> </w:t>
      </w:r>
      <w:r>
        <w:rPr>
          <w:sz w:val="20"/>
        </w:rPr>
        <w:t>todo el</w:t>
      </w:r>
      <w:r>
        <w:rPr>
          <w:spacing w:val="-1"/>
          <w:sz w:val="20"/>
        </w:rPr>
        <w:t xml:space="preserve"> </w:t>
      </w:r>
      <w:r>
        <w:rPr>
          <w:sz w:val="20"/>
        </w:rPr>
        <w:t>alumnado.</w:t>
      </w:r>
    </w:p>
    <w:p w14:paraId="009929D2" w14:textId="77777777" w:rsidR="00D74805" w:rsidRDefault="00BB4913">
      <w:pPr>
        <w:pStyle w:val="Prrafodelista"/>
        <w:numPr>
          <w:ilvl w:val="0"/>
          <w:numId w:val="1"/>
        </w:numPr>
        <w:tabs>
          <w:tab w:val="left" w:pos="574"/>
        </w:tabs>
        <w:ind w:right="228"/>
        <w:rPr>
          <w:sz w:val="20"/>
        </w:rPr>
      </w:pPr>
      <w:r>
        <w:rPr>
          <w:b/>
          <w:sz w:val="20"/>
        </w:rPr>
        <w:t>Diversidad de medios socioeconómicos:</w:t>
      </w:r>
      <w:r>
        <w:rPr>
          <w:b/>
          <w:spacing w:val="45"/>
          <w:sz w:val="20"/>
        </w:rPr>
        <w:t xml:space="preserve"> </w:t>
      </w:r>
      <w:r>
        <w:rPr>
          <w:sz w:val="20"/>
        </w:rPr>
        <w:t>Los estudiantes de estratos sociales y económicos desfavorecidos constituyen</w:t>
      </w:r>
      <w:r>
        <w:rPr>
          <w:spacing w:val="1"/>
          <w:sz w:val="20"/>
        </w:rPr>
        <w:t xml:space="preserve"> </w:t>
      </w:r>
      <w:r>
        <w:rPr>
          <w:sz w:val="20"/>
        </w:rPr>
        <w:t>un grupo de riesgo muy importante. Parten de una situación de desventaja importante en el acceso al sistema educativo,</w:t>
      </w:r>
      <w:r>
        <w:rPr>
          <w:spacing w:val="1"/>
          <w:sz w:val="20"/>
        </w:rPr>
        <w:t xml:space="preserve"> </w:t>
      </w:r>
      <w:r>
        <w:rPr>
          <w:sz w:val="20"/>
        </w:rPr>
        <w:t>y esta desventaja puede ser mayor si la comunidad escolar no pone los medios para que no fracasen escolarmente, tanto</w:t>
      </w:r>
      <w:r>
        <w:rPr>
          <w:spacing w:val="1"/>
          <w:sz w:val="20"/>
        </w:rPr>
        <w:t xml:space="preserve"> </w:t>
      </w:r>
      <w:r>
        <w:rPr>
          <w:sz w:val="20"/>
        </w:rPr>
        <w:t>en el acceso a la educación, como en la participación y en el logro académico. Esta situación debe revertirse, por injusta,</w:t>
      </w:r>
      <w:r>
        <w:rPr>
          <w:spacing w:val="1"/>
          <w:sz w:val="20"/>
        </w:rPr>
        <w:t xml:space="preserve"> </w:t>
      </w:r>
      <w:r>
        <w:rPr>
          <w:sz w:val="20"/>
        </w:rPr>
        <w:t>al</w:t>
      </w:r>
      <w:r>
        <w:rPr>
          <w:spacing w:val="-1"/>
          <w:sz w:val="20"/>
        </w:rPr>
        <w:t xml:space="preserve"> </w:t>
      </w:r>
      <w:r>
        <w:rPr>
          <w:sz w:val="20"/>
        </w:rPr>
        <w:t>menos en la escuela.</w:t>
      </w:r>
    </w:p>
    <w:p w14:paraId="0EE619D6" w14:textId="77777777" w:rsidR="00D74805" w:rsidRDefault="00D74805">
      <w:pPr>
        <w:jc w:val="both"/>
        <w:rPr>
          <w:sz w:val="20"/>
        </w:rPr>
        <w:sectPr w:rsidR="00D74805">
          <w:pgSz w:w="12240" w:h="15840"/>
          <w:pgMar w:top="1100" w:right="620" w:bottom="920" w:left="920" w:header="0" w:footer="651" w:gutter="0"/>
          <w:cols w:space="720"/>
        </w:sectPr>
      </w:pPr>
    </w:p>
    <w:p w14:paraId="2C79D13B" w14:textId="77777777" w:rsidR="00D74805" w:rsidRDefault="00BB4913">
      <w:pPr>
        <w:pStyle w:val="Ttulo1"/>
        <w:numPr>
          <w:ilvl w:val="0"/>
          <w:numId w:val="2"/>
        </w:numPr>
        <w:tabs>
          <w:tab w:val="left" w:pos="1293"/>
          <w:tab w:val="left" w:pos="1294"/>
        </w:tabs>
        <w:spacing w:before="34"/>
        <w:ind w:hanging="721"/>
      </w:pPr>
      <w:r>
        <w:lastRenderedPageBreak/>
        <w:t>OBJETIVOS</w:t>
      </w:r>
    </w:p>
    <w:p w14:paraId="585C8309" w14:textId="77777777" w:rsidR="00D74805" w:rsidRDefault="00D74805">
      <w:pPr>
        <w:pStyle w:val="Textoindependiente"/>
        <w:spacing w:before="2"/>
        <w:ind w:left="0"/>
        <w:rPr>
          <w:b/>
        </w:rPr>
      </w:pPr>
    </w:p>
    <w:p w14:paraId="701BD41C" w14:textId="77777777" w:rsidR="00D74805" w:rsidRDefault="00BB4913">
      <w:pPr>
        <w:spacing w:line="243" w:lineRule="exact"/>
        <w:ind w:left="212"/>
        <w:jc w:val="both"/>
        <w:rPr>
          <w:b/>
          <w:sz w:val="20"/>
        </w:rPr>
      </w:pPr>
      <w:r>
        <w:rPr>
          <w:b/>
          <w:sz w:val="20"/>
        </w:rPr>
        <w:t>Objetivo</w:t>
      </w:r>
      <w:r>
        <w:rPr>
          <w:b/>
          <w:spacing w:val="-5"/>
          <w:sz w:val="20"/>
        </w:rPr>
        <w:t xml:space="preserve"> </w:t>
      </w:r>
      <w:r>
        <w:rPr>
          <w:b/>
          <w:sz w:val="20"/>
        </w:rPr>
        <w:t>general</w:t>
      </w:r>
    </w:p>
    <w:p w14:paraId="76A5249D" w14:textId="77777777" w:rsidR="00D74805" w:rsidRDefault="00BB4913">
      <w:pPr>
        <w:pStyle w:val="Textoindependiente"/>
        <w:ind w:left="212" w:right="232"/>
        <w:jc w:val="both"/>
      </w:pPr>
      <w:r>
        <w:t>Propiciar el desarrollo de una institución educativa inclusiva, que acoja y dé respuesta a la diversidad sociocultural, de género</w:t>
      </w:r>
      <w:r>
        <w:rPr>
          <w:spacing w:val="1"/>
        </w:rPr>
        <w:t xml:space="preserve"> </w:t>
      </w:r>
      <w:r>
        <w:t>y</w:t>
      </w:r>
      <w:r>
        <w:rPr>
          <w:spacing w:val="-1"/>
        </w:rPr>
        <w:t xml:space="preserve"> </w:t>
      </w:r>
      <w:r>
        <w:t>de</w:t>
      </w:r>
      <w:r>
        <w:rPr>
          <w:spacing w:val="-1"/>
        </w:rPr>
        <w:t xml:space="preserve"> </w:t>
      </w:r>
      <w:r>
        <w:t>estilos de</w:t>
      </w:r>
      <w:r>
        <w:rPr>
          <w:spacing w:val="-1"/>
        </w:rPr>
        <w:t xml:space="preserve"> </w:t>
      </w:r>
      <w:r>
        <w:t>aprendizaje</w:t>
      </w:r>
      <w:r>
        <w:rPr>
          <w:spacing w:val="1"/>
        </w:rPr>
        <w:t xml:space="preserve"> </w:t>
      </w:r>
      <w:r>
        <w:t>de</w:t>
      </w:r>
      <w:r>
        <w:rPr>
          <w:spacing w:val="-3"/>
        </w:rPr>
        <w:t xml:space="preserve"> </w:t>
      </w:r>
      <w:r>
        <w:t>todos</w:t>
      </w:r>
      <w:r>
        <w:rPr>
          <w:spacing w:val="3"/>
        </w:rPr>
        <w:t xml:space="preserve"> </w:t>
      </w:r>
      <w:r>
        <w:t>los</w:t>
      </w:r>
      <w:r>
        <w:rPr>
          <w:spacing w:val="1"/>
        </w:rPr>
        <w:t xml:space="preserve"> </w:t>
      </w:r>
      <w:r>
        <w:t>miembros</w:t>
      </w:r>
      <w:r>
        <w:rPr>
          <w:spacing w:val="-1"/>
        </w:rPr>
        <w:t xml:space="preserve"> </w:t>
      </w:r>
      <w:r>
        <w:t>de</w:t>
      </w:r>
      <w:r>
        <w:rPr>
          <w:spacing w:val="-1"/>
        </w:rPr>
        <w:t xml:space="preserve"> </w:t>
      </w:r>
      <w:r>
        <w:t>la comunidad</w:t>
      </w:r>
      <w:r>
        <w:rPr>
          <w:spacing w:val="1"/>
        </w:rPr>
        <w:t xml:space="preserve"> </w:t>
      </w:r>
      <w:r>
        <w:t>educativa.</w:t>
      </w:r>
    </w:p>
    <w:p w14:paraId="387A9159" w14:textId="77777777" w:rsidR="00D74805" w:rsidRDefault="00D74805">
      <w:pPr>
        <w:pStyle w:val="Textoindependiente"/>
        <w:spacing w:before="1"/>
        <w:ind w:left="0"/>
      </w:pPr>
    </w:p>
    <w:p w14:paraId="5126D5FA" w14:textId="77777777" w:rsidR="00D74805" w:rsidRDefault="00BB4913">
      <w:pPr>
        <w:pStyle w:val="Ttulo1"/>
        <w:spacing w:line="244" w:lineRule="exact"/>
        <w:jc w:val="both"/>
      </w:pPr>
      <w:r>
        <w:t>Objetivos</w:t>
      </w:r>
      <w:r>
        <w:rPr>
          <w:spacing w:val="-7"/>
        </w:rPr>
        <w:t xml:space="preserve"> </w:t>
      </w:r>
      <w:r>
        <w:t>específicos</w:t>
      </w:r>
    </w:p>
    <w:p w14:paraId="59EBBF12" w14:textId="77777777" w:rsidR="00D74805" w:rsidRDefault="00BB4913">
      <w:pPr>
        <w:pStyle w:val="Prrafodelista"/>
        <w:numPr>
          <w:ilvl w:val="0"/>
          <w:numId w:val="1"/>
        </w:numPr>
        <w:tabs>
          <w:tab w:val="left" w:pos="574"/>
        </w:tabs>
        <w:ind w:right="231"/>
        <w:rPr>
          <w:sz w:val="20"/>
        </w:rPr>
      </w:pPr>
      <w:r>
        <w:rPr>
          <w:sz w:val="20"/>
        </w:rPr>
        <w:t>Crear un clima de aprendizaje basado en la cooperación, la igualdad y la participación, así como la importancia del</w:t>
      </w:r>
      <w:r>
        <w:rPr>
          <w:spacing w:val="1"/>
          <w:sz w:val="20"/>
        </w:rPr>
        <w:t xml:space="preserve"> </w:t>
      </w:r>
      <w:r>
        <w:rPr>
          <w:sz w:val="20"/>
        </w:rPr>
        <w:t>respeto, la disciplina y</w:t>
      </w:r>
      <w:r>
        <w:rPr>
          <w:spacing w:val="-1"/>
          <w:sz w:val="20"/>
        </w:rPr>
        <w:t xml:space="preserve"> </w:t>
      </w:r>
      <w:r>
        <w:rPr>
          <w:sz w:val="20"/>
        </w:rPr>
        <w:t>la</w:t>
      </w:r>
      <w:r>
        <w:rPr>
          <w:spacing w:val="-2"/>
          <w:sz w:val="20"/>
        </w:rPr>
        <w:t xml:space="preserve"> </w:t>
      </w:r>
      <w:r>
        <w:rPr>
          <w:sz w:val="20"/>
        </w:rPr>
        <w:t>perseverancia con</w:t>
      </w:r>
      <w:r>
        <w:rPr>
          <w:spacing w:val="1"/>
          <w:sz w:val="20"/>
        </w:rPr>
        <w:t xml:space="preserve"> </w:t>
      </w:r>
      <w:r>
        <w:rPr>
          <w:sz w:val="20"/>
        </w:rPr>
        <w:t>énfasis</w:t>
      </w:r>
      <w:r>
        <w:rPr>
          <w:spacing w:val="-1"/>
          <w:sz w:val="20"/>
        </w:rPr>
        <w:t xml:space="preserve"> </w:t>
      </w:r>
      <w:r>
        <w:rPr>
          <w:sz w:val="20"/>
        </w:rPr>
        <w:t>en</w:t>
      </w:r>
      <w:r>
        <w:rPr>
          <w:spacing w:val="3"/>
          <w:sz w:val="20"/>
        </w:rPr>
        <w:t xml:space="preserve"> </w:t>
      </w:r>
      <w:r>
        <w:rPr>
          <w:sz w:val="20"/>
        </w:rPr>
        <w:t>el trato</w:t>
      </w:r>
      <w:r>
        <w:rPr>
          <w:spacing w:val="-1"/>
          <w:sz w:val="20"/>
        </w:rPr>
        <w:t xml:space="preserve"> </w:t>
      </w:r>
      <w:r>
        <w:rPr>
          <w:sz w:val="20"/>
        </w:rPr>
        <w:t>justo</w:t>
      </w:r>
      <w:r>
        <w:rPr>
          <w:spacing w:val="-2"/>
          <w:sz w:val="20"/>
        </w:rPr>
        <w:t xml:space="preserve"> </w:t>
      </w:r>
      <w:r>
        <w:rPr>
          <w:sz w:val="20"/>
        </w:rPr>
        <w:t>y la</w:t>
      </w:r>
      <w:r>
        <w:rPr>
          <w:spacing w:val="-1"/>
          <w:sz w:val="20"/>
        </w:rPr>
        <w:t xml:space="preserve"> </w:t>
      </w:r>
      <w:r>
        <w:rPr>
          <w:sz w:val="20"/>
        </w:rPr>
        <w:t>no</w:t>
      </w:r>
      <w:r>
        <w:rPr>
          <w:spacing w:val="-2"/>
          <w:sz w:val="20"/>
        </w:rPr>
        <w:t xml:space="preserve"> </w:t>
      </w:r>
      <w:r>
        <w:rPr>
          <w:sz w:val="20"/>
        </w:rPr>
        <w:t>violencia.</w:t>
      </w:r>
    </w:p>
    <w:p w14:paraId="440DFAEB" w14:textId="77777777" w:rsidR="00D74805" w:rsidRDefault="00BB4913">
      <w:pPr>
        <w:pStyle w:val="Prrafodelista"/>
        <w:numPr>
          <w:ilvl w:val="0"/>
          <w:numId w:val="1"/>
        </w:numPr>
        <w:tabs>
          <w:tab w:val="left" w:pos="574"/>
        </w:tabs>
        <w:ind w:right="226"/>
        <w:rPr>
          <w:sz w:val="20"/>
        </w:rPr>
      </w:pPr>
      <w:r>
        <w:rPr>
          <w:sz w:val="20"/>
        </w:rPr>
        <w:t>Generar cambios en las concepciones, actitudes y prácticas de los distintos actores vinculados a la educación de nuestros</w:t>
      </w:r>
      <w:r>
        <w:rPr>
          <w:spacing w:val="1"/>
          <w:sz w:val="20"/>
        </w:rPr>
        <w:t xml:space="preserve"> </w:t>
      </w:r>
      <w:r>
        <w:rPr>
          <w:sz w:val="20"/>
        </w:rPr>
        <w:t>estudiantes,</w:t>
      </w:r>
      <w:r>
        <w:rPr>
          <w:spacing w:val="1"/>
          <w:sz w:val="20"/>
        </w:rPr>
        <w:t xml:space="preserve"> </w:t>
      </w:r>
      <w:r>
        <w:rPr>
          <w:sz w:val="20"/>
        </w:rPr>
        <w:t>contribuyendo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eliminación</w:t>
      </w:r>
      <w:r>
        <w:rPr>
          <w:spacing w:val="1"/>
          <w:sz w:val="20"/>
        </w:rPr>
        <w:t xml:space="preserve"> </w:t>
      </w:r>
      <w:r>
        <w:rPr>
          <w:sz w:val="20"/>
        </w:rPr>
        <w:t>de</w:t>
      </w:r>
      <w:r>
        <w:rPr>
          <w:spacing w:val="1"/>
          <w:sz w:val="20"/>
        </w:rPr>
        <w:t xml:space="preserve"> </w:t>
      </w:r>
      <w:r>
        <w:rPr>
          <w:sz w:val="20"/>
        </w:rPr>
        <w:t>barreras</w:t>
      </w:r>
      <w:r>
        <w:rPr>
          <w:spacing w:val="1"/>
          <w:sz w:val="20"/>
        </w:rPr>
        <w:t xml:space="preserve"> </w:t>
      </w:r>
      <w:r>
        <w:rPr>
          <w:sz w:val="20"/>
        </w:rPr>
        <w:t>al</w:t>
      </w:r>
      <w:r>
        <w:rPr>
          <w:spacing w:val="1"/>
          <w:sz w:val="20"/>
        </w:rPr>
        <w:t xml:space="preserve"> </w:t>
      </w:r>
      <w:r>
        <w:rPr>
          <w:sz w:val="20"/>
        </w:rPr>
        <w:t>aprendizaje,</w:t>
      </w:r>
      <w:r>
        <w:rPr>
          <w:spacing w:val="1"/>
          <w:sz w:val="20"/>
        </w:rPr>
        <w:t xml:space="preserve"> </w:t>
      </w:r>
      <w:r>
        <w:rPr>
          <w:sz w:val="20"/>
        </w:rPr>
        <w:t>la</w:t>
      </w:r>
      <w:r>
        <w:rPr>
          <w:spacing w:val="1"/>
          <w:sz w:val="20"/>
        </w:rPr>
        <w:t xml:space="preserve"> </w:t>
      </w:r>
      <w:r>
        <w:rPr>
          <w:sz w:val="20"/>
        </w:rPr>
        <w:t>participación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estudiantes</w:t>
      </w:r>
      <w:r>
        <w:rPr>
          <w:spacing w:val="1"/>
          <w:sz w:val="20"/>
        </w:rPr>
        <w:t xml:space="preserve"> </w:t>
      </w:r>
      <w:r>
        <w:rPr>
          <w:sz w:val="20"/>
        </w:rPr>
        <w:t>y,</w:t>
      </w:r>
      <w:r>
        <w:rPr>
          <w:spacing w:val="1"/>
          <w:sz w:val="20"/>
        </w:rPr>
        <w:t xml:space="preserve"> </w:t>
      </w:r>
      <w:r>
        <w:rPr>
          <w:sz w:val="20"/>
        </w:rPr>
        <w:t>especialmente,</w:t>
      </w:r>
      <w:r>
        <w:rPr>
          <w:spacing w:val="-1"/>
          <w:sz w:val="20"/>
        </w:rPr>
        <w:t xml:space="preserve"> </w:t>
      </w:r>
      <w:r>
        <w:rPr>
          <w:sz w:val="20"/>
        </w:rPr>
        <w:t>desarrollando una agenda</w:t>
      </w:r>
      <w:r>
        <w:rPr>
          <w:spacing w:val="-1"/>
          <w:sz w:val="20"/>
        </w:rPr>
        <w:t xml:space="preserve"> </w:t>
      </w:r>
      <w:r>
        <w:rPr>
          <w:sz w:val="20"/>
        </w:rPr>
        <w:t>de</w:t>
      </w:r>
      <w:r>
        <w:rPr>
          <w:spacing w:val="-1"/>
          <w:sz w:val="20"/>
        </w:rPr>
        <w:t xml:space="preserve"> </w:t>
      </w:r>
      <w:r>
        <w:rPr>
          <w:sz w:val="20"/>
        </w:rPr>
        <w:t>educación</w:t>
      </w:r>
      <w:r>
        <w:rPr>
          <w:spacing w:val="1"/>
          <w:sz w:val="20"/>
        </w:rPr>
        <w:t xml:space="preserve"> </w:t>
      </w:r>
      <w:r>
        <w:rPr>
          <w:sz w:val="20"/>
        </w:rPr>
        <w:t>que</w:t>
      </w:r>
      <w:r>
        <w:rPr>
          <w:spacing w:val="-2"/>
          <w:sz w:val="20"/>
        </w:rPr>
        <w:t xml:space="preserve"> </w:t>
      </w:r>
      <w:r>
        <w:rPr>
          <w:sz w:val="20"/>
        </w:rPr>
        <w:t>sea verdaderamente</w:t>
      </w:r>
      <w:r>
        <w:rPr>
          <w:spacing w:val="-1"/>
          <w:sz w:val="20"/>
        </w:rPr>
        <w:t xml:space="preserve"> </w:t>
      </w:r>
      <w:r>
        <w:rPr>
          <w:sz w:val="20"/>
        </w:rPr>
        <w:t>para</w:t>
      </w:r>
      <w:r>
        <w:rPr>
          <w:spacing w:val="-1"/>
          <w:sz w:val="20"/>
        </w:rPr>
        <w:t xml:space="preserve"> </w:t>
      </w:r>
      <w:r>
        <w:rPr>
          <w:sz w:val="20"/>
        </w:rPr>
        <w:t>todos.</w:t>
      </w:r>
    </w:p>
    <w:p w14:paraId="675FD9FE" w14:textId="77777777" w:rsidR="00D74805" w:rsidRDefault="00BB4913">
      <w:pPr>
        <w:pStyle w:val="Prrafodelista"/>
        <w:numPr>
          <w:ilvl w:val="0"/>
          <w:numId w:val="1"/>
        </w:numPr>
        <w:tabs>
          <w:tab w:val="left" w:pos="574"/>
        </w:tabs>
        <w:ind w:right="229"/>
        <w:rPr>
          <w:sz w:val="20"/>
        </w:rPr>
      </w:pPr>
      <w:r>
        <w:rPr>
          <w:sz w:val="20"/>
        </w:rPr>
        <w:t>Generar la interculturalidad posibilitando que toda la comunidad educativa valore la cultura, tradiciones y costumbres de</w:t>
      </w:r>
      <w:r>
        <w:rPr>
          <w:spacing w:val="1"/>
          <w:sz w:val="20"/>
        </w:rPr>
        <w:t xml:space="preserve"> </w:t>
      </w:r>
      <w:r>
        <w:rPr>
          <w:sz w:val="20"/>
        </w:rPr>
        <w:t>los diferentes miembros sin distinción de nacionalidad, conforme al proyecto educativo institucional y al reglamento</w:t>
      </w:r>
      <w:r>
        <w:rPr>
          <w:spacing w:val="1"/>
          <w:sz w:val="20"/>
        </w:rPr>
        <w:t xml:space="preserve"> </w:t>
      </w:r>
      <w:r>
        <w:rPr>
          <w:sz w:val="20"/>
        </w:rPr>
        <w:t>interno</w:t>
      </w:r>
      <w:r>
        <w:rPr>
          <w:spacing w:val="-1"/>
          <w:sz w:val="20"/>
        </w:rPr>
        <w:t xml:space="preserve"> </w:t>
      </w:r>
      <w:r>
        <w:rPr>
          <w:sz w:val="20"/>
        </w:rPr>
        <w:t>del establecimiento.</w:t>
      </w:r>
    </w:p>
    <w:p w14:paraId="633AD032" w14:textId="77777777" w:rsidR="00D74805" w:rsidRDefault="00BB4913">
      <w:pPr>
        <w:pStyle w:val="Prrafodelista"/>
        <w:numPr>
          <w:ilvl w:val="0"/>
          <w:numId w:val="1"/>
        </w:numPr>
        <w:tabs>
          <w:tab w:val="left" w:pos="574"/>
        </w:tabs>
        <w:ind w:right="233"/>
        <w:rPr>
          <w:sz w:val="20"/>
        </w:rPr>
      </w:pPr>
      <w:r>
        <w:rPr>
          <w:sz w:val="20"/>
        </w:rPr>
        <w:t>Fomentar</w:t>
      </w:r>
      <w:r>
        <w:rPr>
          <w:spacing w:val="-3"/>
          <w:sz w:val="20"/>
        </w:rPr>
        <w:t xml:space="preserve"> </w:t>
      </w:r>
      <w:r>
        <w:rPr>
          <w:sz w:val="20"/>
        </w:rPr>
        <w:t>en</w:t>
      </w:r>
      <w:r>
        <w:rPr>
          <w:spacing w:val="-3"/>
          <w:sz w:val="20"/>
        </w:rPr>
        <w:t xml:space="preserve"> </w:t>
      </w:r>
      <w:r>
        <w:rPr>
          <w:sz w:val="20"/>
        </w:rPr>
        <w:t>los</w:t>
      </w:r>
      <w:r>
        <w:rPr>
          <w:spacing w:val="-2"/>
          <w:sz w:val="20"/>
        </w:rPr>
        <w:t xml:space="preserve"> </w:t>
      </w:r>
      <w:r>
        <w:rPr>
          <w:sz w:val="20"/>
        </w:rPr>
        <w:t>estudiantes</w:t>
      </w:r>
      <w:r>
        <w:rPr>
          <w:spacing w:val="-3"/>
          <w:sz w:val="20"/>
        </w:rPr>
        <w:t xml:space="preserve"> </w:t>
      </w:r>
      <w:r>
        <w:rPr>
          <w:sz w:val="20"/>
        </w:rPr>
        <w:t>valores</w:t>
      </w:r>
      <w:r>
        <w:rPr>
          <w:spacing w:val="-2"/>
          <w:sz w:val="20"/>
        </w:rPr>
        <w:t xml:space="preserve"> </w:t>
      </w:r>
      <w:r>
        <w:rPr>
          <w:sz w:val="20"/>
        </w:rPr>
        <w:t>como</w:t>
      </w:r>
      <w:r>
        <w:rPr>
          <w:spacing w:val="-2"/>
          <w:sz w:val="20"/>
        </w:rPr>
        <w:t xml:space="preserve"> </w:t>
      </w:r>
      <w:r>
        <w:rPr>
          <w:sz w:val="20"/>
        </w:rPr>
        <w:t>la</w:t>
      </w:r>
      <w:r>
        <w:rPr>
          <w:spacing w:val="-2"/>
          <w:sz w:val="20"/>
        </w:rPr>
        <w:t xml:space="preserve"> </w:t>
      </w:r>
      <w:r>
        <w:rPr>
          <w:sz w:val="20"/>
        </w:rPr>
        <w:t>solidaridad,</w:t>
      </w:r>
      <w:r>
        <w:rPr>
          <w:spacing w:val="-3"/>
          <w:sz w:val="20"/>
        </w:rPr>
        <w:t xml:space="preserve"> </w:t>
      </w:r>
      <w:r>
        <w:rPr>
          <w:sz w:val="20"/>
        </w:rPr>
        <w:t>el</w:t>
      </w:r>
      <w:r>
        <w:rPr>
          <w:spacing w:val="-3"/>
          <w:sz w:val="20"/>
        </w:rPr>
        <w:t xml:space="preserve"> </w:t>
      </w:r>
      <w:r>
        <w:rPr>
          <w:sz w:val="20"/>
        </w:rPr>
        <w:t>respeto,</w:t>
      </w:r>
      <w:r>
        <w:rPr>
          <w:spacing w:val="-3"/>
          <w:sz w:val="20"/>
        </w:rPr>
        <w:t xml:space="preserve"> </w:t>
      </w:r>
      <w:r>
        <w:rPr>
          <w:sz w:val="20"/>
        </w:rPr>
        <w:t>la</w:t>
      </w:r>
      <w:r>
        <w:rPr>
          <w:spacing w:val="-2"/>
          <w:sz w:val="20"/>
        </w:rPr>
        <w:t xml:space="preserve"> </w:t>
      </w:r>
      <w:r>
        <w:rPr>
          <w:sz w:val="20"/>
        </w:rPr>
        <w:t>tolerancia,</w:t>
      </w:r>
      <w:r>
        <w:rPr>
          <w:spacing w:val="-3"/>
          <w:sz w:val="20"/>
        </w:rPr>
        <w:t xml:space="preserve"> </w:t>
      </w:r>
      <w:r>
        <w:rPr>
          <w:sz w:val="20"/>
        </w:rPr>
        <w:t>y</w:t>
      </w:r>
      <w:r>
        <w:rPr>
          <w:spacing w:val="-1"/>
          <w:sz w:val="20"/>
        </w:rPr>
        <w:t xml:space="preserve"> </w:t>
      </w:r>
      <w:r>
        <w:rPr>
          <w:sz w:val="20"/>
        </w:rPr>
        <w:t>la</w:t>
      </w:r>
      <w:r>
        <w:rPr>
          <w:spacing w:val="-3"/>
          <w:sz w:val="20"/>
        </w:rPr>
        <w:t xml:space="preserve"> </w:t>
      </w:r>
      <w:r>
        <w:rPr>
          <w:sz w:val="20"/>
        </w:rPr>
        <w:t>responsabilidad,</w:t>
      </w:r>
      <w:r>
        <w:rPr>
          <w:spacing w:val="-2"/>
          <w:sz w:val="20"/>
        </w:rPr>
        <w:t xml:space="preserve"> </w:t>
      </w:r>
      <w:r>
        <w:rPr>
          <w:sz w:val="20"/>
        </w:rPr>
        <w:t>fortaleciéndose</w:t>
      </w:r>
      <w:r>
        <w:rPr>
          <w:spacing w:val="-4"/>
          <w:sz w:val="20"/>
        </w:rPr>
        <w:t xml:space="preserve"> </w:t>
      </w:r>
      <w:r>
        <w:rPr>
          <w:sz w:val="20"/>
        </w:rPr>
        <w:t>de</w:t>
      </w:r>
      <w:r>
        <w:rPr>
          <w:spacing w:val="-43"/>
          <w:sz w:val="20"/>
        </w:rPr>
        <w:t xml:space="preserve"> </w:t>
      </w:r>
      <w:r>
        <w:rPr>
          <w:sz w:val="20"/>
        </w:rPr>
        <w:t>esta</w:t>
      </w:r>
      <w:r>
        <w:rPr>
          <w:spacing w:val="-1"/>
          <w:sz w:val="20"/>
        </w:rPr>
        <w:t xml:space="preserve"> </w:t>
      </w:r>
      <w:r>
        <w:rPr>
          <w:sz w:val="20"/>
        </w:rPr>
        <w:t>manera una cultura verdaderamente</w:t>
      </w:r>
      <w:r>
        <w:rPr>
          <w:spacing w:val="-1"/>
          <w:sz w:val="20"/>
        </w:rPr>
        <w:t xml:space="preserve"> </w:t>
      </w:r>
      <w:r>
        <w:rPr>
          <w:sz w:val="20"/>
        </w:rPr>
        <w:t>inclusiva.</w:t>
      </w:r>
    </w:p>
    <w:p w14:paraId="6251EFB8" w14:textId="77777777" w:rsidR="00D74805" w:rsidRDefault="00BB4913">
      <w:pPr>
        <w:pStyle w:val="Prrafodelista"/>
        <w:numPr>
          <w:ilvl w:val="0"/>
          <w:numId w:val="1"/>
        </w:numPr>
        <w:tabs>
          <w:tab w:val="left" w:pos="574"/>
        </w:tabs>
        <w:ind w:right="232"/>
        <w:rPr>
          <w:sz w:val="20"/>
        </w:rPr>
      </w:pPr>
      <w:r>
        <w:rPr>
          <w:sz w:val="20"/>
        </w:rPr>
        <w:t>Utilizar un enfoque interdisciplinario que estimula el trabajo cooperativo llevando el conocimiento de los estudiantes más</w:t>
      </w:r>
      <w:r>
        <w:rPr>
          <w:spacing w:val="-44"/>
          <w:sz w:val="20"/>
        </w:rPr>
        <w:t xml:space="preserve"> </w:t>
      </w:r>
      <w:r>
        <w:rPr>
          <w:sz w:val="20"/>
        </w:rPr>
        <w:t>allá del aula, hacia un mundo real y en su propio contexto, centrado en la participación directa de éste, atendiendo a las</w:t>
      </w:r>
      <w:r>
        <w:rPr>
          <w:spacing w:val="1"/>
          <w:sz w:val="20"/>
        </w:rPr>
        <w:t xml:space="preserve"> </w:t>
      </w:r>
      <w:r>
        <w:rPr>
          <w:sz w:val="20"/>
        </w:rPr>
        <w:t>necesidades</w:t>
      </w:r>
      <w:r>
        <w:rPr>
          <w:spacing w:val="1"/>
          <w:sz w:val="20"/>
        </w:rPr>
        <w:t xml:space="preserve"> </w:t>
      </w:r>
      <w:r>
        <w:rPr>
          <w:sz w:val="20"/>
        </w:rPr>
        <w:t>de</w:t>
      </w:r>
      <w:r>
        <w:rPr>
          <w:spacing w:val="-1"/>
          <w:sz w:val="20"/>
        </w:rPr>
        <w:t xml:space="preserve"> </w:t>
      </w:r>
      <w:r>
        <w:rPr>
          <w:sz w:val="20"/>
        </w:rPr>
        <w:t>toda la</w:t>
      </w:r>
      <w:r>
        <w:rPr>
          <w:spacing w:val="1"/>
          <w:sz w:val="20"/>
        </w:rPr>
        <w:t xml:space="preserve"> </w:t>
      </w:r>
      <w:r>
        <w:rPr>
          <w:sz w:val="20"/>
        </w:rPr>
        <w:t>comunidad</w:t>
      </w:r>
      <w:r>
        <w:rPr>
          <w:spacing w:val="2"/>
          <w:sz w:val="20"/>
        </w:rPr>
        <w:t xml:space="preserve"> </w:t>
      </w:r>
      <w:r>
        <w:rPr>
          <w:sz w:val="20"/>
        </w:rPr>
        <w:t>educativa.</w:t>
      </w:r>
    </w:p>
    <w:p w14:paraId="7C6652B6" w14:textId="77777777" w:rsidR="00D74805" w:rsidRDefault="00BB4913">
      <w:pPr>
        <w:pStyle w:val="Prrafodelista"/>
        <w:numPr>
          <w:ilvl w:val="0"/>
          <w:numId w:val="1"/>
        </w:numPr>
        <w:tabs>
          <w:tab w:val="left" w:pos="574"/>
        </w:tabs>
        <w:ind w:right="228"/>
        <w:rPr>
          <w:b/>
          <w:sz w:val="20"/>
        </w:rPr>
      </w:pPr>
      <w:r>
        <w:rPr>
          <w:sz w:val="20"/>
        </w:rPr>
        <w:t>Permitir</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proyectos</w:t>
      </w:r>
      <w:r>
        <w:rPr>
          <w:spacing w:val="1"/>
          <w:sz w:val="20"/>
        </w:rPr>
        <w:t xml:space="preserve"> </w:t>
      </w:r>
      <w:r>
        <w:rPr>
          <w:sz w:val="20"/>
        </w:rPr>
        <w:t>educativos</w:t>
      </w:r>
      <w:r>
        <w:rPr>
          <w:spacing w:val="1"/>
          <w:sz w:val="20"/>
        </w:rPr>
        <w:t xml:space="preserve"> </w:t>
      </w:r>
      <w:r>
        <w:rPr>
          <w:sz w:val="20"/>
        </w:rPr>
        <w:t>extracurriculares</w:t>
      </w:r>
      <w:r>
        <w:rPr>
          <w:spacing w:val="1"/>
          <w:sz w:val="20"/>
        </w:rPr>
        <w:t xml:space="preserve"> </w:t>
      </w:r>
      <w:r>
        <w:rPr>
          <w:sz w:val="20"/>
        </w:rPr>
        <w:t>asociados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expresión</w:t>
      </w:r>
      <w:r>
        <w:rPr>
          <w:spacing w:val="1"/>
          <w:sz w:val="20"/>
        </w:rPr>
        <w:t xml:space="preserve"> </w:t>
      </w:r>
      <w:r>
        <w:rPr>
          <w:sz w:val="20"/>
        </w:rPr>
        <w:t>artística,</w:t>
      </w:r>
      <w:r>
        <w:rPr>
          <w:spacing w:val="1"/>
          <w:sz w:val="20"/>
        </w:rPr>
        <w:t xml:space="preserve"> </w:t>
      </w:r>
      <w:r>
        <w:rPr>
          <w:sz w:val="20"/>
        </w:rPr>
        <w:t>el</w:t>
      </w:r>
      <w:r>
        <w:rPr>
          <w:spacing w:val="1"/>
          <w:sz w:val="20"/>
        </w:rPr>
        <w:t xml:space="preserve"> </w:t>
      </w:r>
      <w:r>
        <w:rPr>
          <w:sz w:val="20"/>
        </w:rPr>
        <w:t>deporte</w:t>
      </w:r>
      <w:r>
        <w:rPr>
          <w:spacing w:val="1"/>
          <w:sz w:val="20"/>
        </w:rPr>
        <w:t xml:space="preserve"> </w:t>
      </w:r>
      <w:r>
        <w:rPr>
          <w:sz w:val="20"/>
        </w:rPr>
        <w:t>o</w:t>
      </w:r>
      <w:r>
        <w:rPr>
          <w:spacing w:val="1"/>
          <w:sz w:val="20"/>
        </w:rPr>
        <w:t xml:space="preserve"> </w:t>
      </w:r>
      <w:r>
        <w:rPr>
          <w:sz w:val="20"/>
        </w:rPr>
        <w:t>al</w:t>
      </w:r>
      <w:r>
        <w:rPr>
          <w:spacing w:val="1"/>
          <w:sz w:val="20"/>
        </w:rPr>
        <w:t xml:space="preserve"> </w:t>
      </w:r>
      <w:r>
        <w:rPr>
          <w:sz w:val="20"/>
        </w:rPr>
        <w:t>reforzamiento</w:t>
      </w:r>
      <w:r>
        <w:rPr>
          <w:spacing w:val="1"/>
          <w:sz w:val="20"/>
        </w:rPr>
        <w:t xml:space="preserve"> </w:t>
      </w:r>
      <w:r>
        <w:rPr>
          <w:sz w:val="20"/>
        </w:rPr>
        <w:t>académica</w:t>
      </w:r>
      <w:r>
        <w:rPr>
          <w:b/>
          <w:sz w:val="20"/>
        </w:rPr>
        <w:t>.</w:t>
      </w:r>
    </w:p>
    <w:p w14:paraId="7C800D65" w14:textId="77777777" w:rsidR="00D74805" w:rsidRDefault="00BB4913">
      <w:pPr>
        <w:pStyle w:val="Prrafodelista"/>
        <w:numPr>
          <w:ilvl w:val="0"/>
          <w:numId w:val="1"/>
        </w:numPr>
        <w:tabs>
          <w:tab w:val="left" w:pos="574"/>
        </w:tabs>
        <w:ind w:right="227"/>
        <w:rPr>
          <w:sz w:val="20"/>
        </w:rPr>
      </w:pPr>
      <w:r>
        <w:rPr>
          <w:sz w:val="20"/>
        </w:rPr>
        <w:t>Dar apoyo, a los integrantes de la comunidad educativa, logrando que éstos se sientan acogidos, integrados, incluidos,</w:t>
      </w:r>
      <w:r>
        <w:rPr>
          <w:spacing w:val="1"/>
          <w:sz w:val="20"/>
        </w:rPr>
        <w:t xml:space="preserve"> </w:t>
      </w:r>
      <w:r>
        <w:rPr>
          <w:sz w:val="20"/>
        </w:rPr>
        <w:t>interrelacionados,</w:t>
      </w:r>
      <w:r>
        <w:rPr>
          <w:spacing w:val="-1"/>
          <w:sz w:val="20"/>
        </w:rPr>
        <w:t xml:space="preserve"> </w:t>
      </w:r>
      <w:r>
        <w:rPr>
          <w:sz w:val="20"/>
        </w:rPr>
        <w:t>apoyados,</w:t>
      </w:r>
      <w:r>
        <w:rPr>
          <w:spacing w:val="-2"/>
          <w:sz w:val="20"/>
        </w:rPr>
        <w:t xml:space="preserve"> </w:t>
      </w:r>
      <w:r>
        <w:rPr>
          <w:sz w:val="20"/>
        </w:rPr>
        <w:t>comprendidos</w:t>
      </w:r>
      <w:r>
        <w:rPr>
          <w:spacing w:val="-1"/>
          <w:sz w:val="20"/>
        </w:rPr>
        <w:t xml:space="preserve"> </w:t>
      </w:r>
      <w:r>
        <w:rPr>
          <w:sz w:val="20"/>
        </w:rPr>
        <w:t>y</w:t>
      </w:r>
      <w:r>
        <w:rPr>
          <w:spacing w:val="1"/>
          <w:sz w:val="20"/>
        </w:rPr>
        <w:t xml:space="preserve"> </w:t>
      </w:r>
      <w:r>
        <w:rPr>
          <w:sz w:val="20"/>
        </w:rPr>
        <w:t>puedan participar desde</w:t>
      </w:r>
      <w:r>
        <w:rPr>
          <w:spacing w:val="-1"/>
          <w:sz w:val="20"/>
        </w:rPr>
        <w:t xml:space="preserve"> </w:t>
      </w:r>
      <w:r>
        <w:rPr>
          <w:sz w:val="20"/>
        </w:rPr>
        <w:t>su</w:t>
      </w:r>
      <w:r>
        <w:rPr>
          <w:spacing w:val="-1"/>
          <w:sz w:val="20"/>
        </w:rPr>
        <w:t xml:space="preserve"> </w:t>
      </w:r>
      <w:r>
        <w:rPr>
          <w:sz w:val="20"/>
        </w:rPr>
        <w:t>propia realidad.</w:t>
      </w:r>
    </w:p>
    <w:p w14:paraId="578ED081" w14:textId="77777777" w:rsidR="00D74805" w:rsidRDefault="00BB4913">
      <w:pPr>
        <w:pStyle w:val="Prrafodelista"/>
        <w:numPr>
          <w:ilvl w:val="0"/>
          <w:numId w:val="1"/>
        </w:numPr>
        <w:tabs>
          <w:tab w:val="left" w:pos="574"/>
        </w:tabs>
        <w:ind w:right="240"/>
        <w:rPr>
          <w:sz w:val="20"/>
        </w:rPr>
      </w:pPr>
      <w:r>
        <w:rPr>
          <w:sz w:val="20"/>
        </w:rPr>
        <w:t>Promover el principio de la responsabilidad de los alumnos, especialmente en relación con el ejercicio de sus derechos y</w:t>
      </w:r>
      <w:r>
        <w:rPr>
          <w:spacing w:val="1"/>
          <w:sz w:val="20"/>
        </w:rPr>
        <w:t xml:space="preserve"> </w:t>
      </w:r>
      <w:r>
        <w:rPr>
          <w:sz w:val="20"/>
        </w:rPr>
        <w:t>el</w:t>
      </w:r>
      <w:r>
        <w:rPr>
          <w:spacing w:val="-1"/>
          <w:sz w:val="20"/>
        </w:rPr>
        <w:t xml:space="preserve"> </w:t>
      </w:r>
      <w:r>
        <w:rPr>
          <w:sz w:val="20"/>
        </w:rPr>
        <w:t>cumplimiento de</w:t>
      </w:r>
      <w:r>
        <w:rPr>
          <w:spacing w:val="-1"/>
          <w:sz w:val="20"/>
        </w:rPr>
        <w:t xml:space="preserve"> </w:t>
      </w:r>
      <w:r>
        <w:rPr>
          <w:sz w:val="20"/>
        </w:rPr>
        <w:t>sus deberes</w:t>
      </w:r>
      <w:r>
        <w:rPr>
          <w:spacing w:val="-1"/>
          <w:sz w:val="20"/>
        </w:rPr>
        <w:t xml:space="preserve"> </w:t>
      </w:r>
      <w:r>
        <w:rPr>
          <w:sz w:val="20"/>
        </w:rPr>
        <w:t>escolares, cívicos, ciudadanos y sociales.</w:t>
      </w:r>
    </w:p>
    <w:p w14:paraId="1CE1C599" w14:textId="77777777" w:rsidR="00D74805" w:rsidRDefault="00BB4913">
      <w:pPr>
        <w:pStyle w:val="Prrafodelista"/>
        <w:numPr>
          <w:ilvl w:val="0"/>
          <w:numId w:val="1"/>
        </w:numPr>
        <w:tabs>
          <w:tab w:val="left" w:pos="574"/>
        </w:tabs>
        <w:ind w:right="237"/>
        <w:rPr>
          <w:sz w:val="20"/>
        </w:rPr>
      </w:pPr>
      <w:r>
        <w:rPr>
          <w:sz w:val="20"/>
        </w:rPr>
        <w:t>Propiciar que el establecimiento educativo sea un lugar de encuentro entre los estudiantes de distintas condiciones</w:t>
      </w:r>
      <w:r>
        <w:rPr>
          <w:spacing w:val="1"/>
          <w:sz w:val="20"/>
        </w:rPr>
        <w:t xml:space="preserve"> </w:t>
      </w:r>
      <w:r>
        <w:rPr>
          <w:sz w:val="20"/>
        </w:rPr>
        <w:t>socioeconómicas,</w:t>
      </w:r>
      <w:r>
        <w:rPr>
          <w:spacing w:val="-1"/>
          <w:sz w:val="20"/>
        </w:rPr>
        <w:t xml:space="preserve"> </w:t>
      </w:r>
      <w:r>
        <w:rPr>
          <w:sz w:val="20"/>
        </w:rPr>
        <w:t>culturales, étnicas, de</w:t>
      </w:r>
      <w:r>
        <w:rPr>
          <w:spacing w:val="-1"/>
          <w:sz w:val="20"/>
        </w:rPr>
        <w:t xml:space="preserve"> </w:t>
      </w:r>
      <w:r>
        <w:rPr>
          <w:sz w:val="20"/>
        </w:rPr>
        <w:t>género, de</w:t>
      </w:r>
      <w:r>
        <w:rPr>
          <w:spacing w:val="-1"/>
          <w:sz w:val="20"/>
        </w:rPr>
        <w:t xml:space="preserve"> </w:t>
      </w:r>
      <w:r>
        <w:rPr>
          <w:sz w:val="20"/>
        </w:rPr>
        <w:t>nacionalidad o de</w:t>
      </w:r>
      <w:r>
        <w:rPr>
          <w:spacing w:val="-1"/>
          <w:sz w:val="20"/>
        </w:rPr>
        <w:t xml:space="preserve"> </w:t>
      </w:r>
      <w:r>
        <w:rPr>
          <w:sz w:val="20"/>
        </w:rPr>
        <w:t>religión.</w:t>
      </w:r>
    </w:p>
    <w:p w14:paraId="1C66452B" w14:textId="77777777" w:rsidR="00D74805" w:rsidRDefault="00BB4913">
      <w:pPr>
        <w:pStyle w:val="Prrafodelista"/>
        <w:numPr>
          <w:ilvl w:val="0"/>
          <w:numId w:val="1"/>
        </w:numPr>
        <w:tabs>
          <w:tab w:val="left" w:pos="574"/>
        </w:tabs>
        <w:ind w:right="232"/>
        <w:rPr>
          <w:sz w:val="20"/>
        </w:rPr>
      </w:pPr>
      <w:r>
        <w:rPr>
          <w:sz w:val="20"/>
        </w:rPr>
        <w:t>Aplicar</w:t>
      </w:r>
      <w:r>
        <w:rPr>
          <w:spacing w:val="1"/>
          <w:sz w:val="20"/>
        </w:rPr>
        <w:t xml:space="preserve"> </w:t>
      </w:r>
      <w:r>
        <w:rPr>
          <w:sz w:val="20"/>
        </w:rPr>
        <w:t>programas</w:t>
      </w:r>
      <w:r>
        <w:rPr>
          <w:spacing w:val="1"/>
          <w:sz w:val="20"/>
        </w:rPr>
        <w:t xml:space="preserve"> </w:t>
      </w:r>
      <w:r>
        <w:rPr>
          <w:sz w:val="20"/>
        </w:rPr>
        <w:t>especiales</w:t>
      </w:r>
      <w:r>
        <w:rPr>
          <w:spacing w:val="1"/>
          <w:sz w:val="20"/>
        </w:rPr>
        <w:t xml:space="preserve"> </w:t>
      </w:r>
      <w:r>
        <w:rPr>
          <w:sz w:val="20"/>
        </w:rPr>
        <w:t>de</w:t>
      </w:r>
      <w:r>
        <w:rPr>
          <w:spacing w:val="1"/>
          <w:sz w:val="20"/>
        </w:rPr>
        <w:t xml:space="preserve"> </w:t>
      </w:r>
      <w:r>
        <w:rPr>
          <w:sz w:val="20"/>
        </w:rPr>
        <w:t>apoyo</w:t>
      </w:r>
      <w:r>
        <w:rPr>
          <w:spacing w:val="1"/>
          <w:sz w:val="20"/>
        </w:rPr>
        <w:t xml:space="preserve"> </w:t>
      </w:r>
      <w:r>
        <w:rPr>
          <w:sz w:val="20"/>
        </w:rPr>
        <w:t>a</w:t>
      </w:r>
      <w:r>
        <w:rPr>
          <w:spacing w:val="1"/>
          <w:sz w:val="20"/>
        </w:rPr>
        <w:t xml:space="preserve"> </w:t>
      </w:r>
      <w:r>
        <w:rPr>
          <w:sz w:val="20"/>
        </w:rPr>
        <w:t>aquellos</w:t>
      </w:r>
      <w:r>
        <w:rPr>
          <w:spacing w:val="1"/>
          <w:sz w:val="20"/>
        </w:rPr>
        <w:t xml:space="preserve"> </w:t>
      </w:r>
      <w:r>
        <w:rPr>
          <w:sz w:val="20"/>
        </w:rPr>
        <w:t>estudiantes</w:t>
      </w:r>
      <w:r>
        <w:rPr>
          <w:spacing w:val="1"/>
          <w:sz w:val="20"/>
        </w:rPr>
        <w:t xml:space="preserve"> </w:t>
      </w:r>
      <w:r>
        <w:rPr>
          <w:sz w:val="20"/>
        </w:rPr>
        <w:t>que</w:t>
      </w:r>
      <w:r>
        <w:rPr>
          <w:spacing w:val="1"/>
          <w:sz w:val="20"/>
        </w:rPr>
        <w:t xml:space="preserve"> </w:t>
      </w:r>
      <w:r>
        <w:rPr>
          <w:sz w:val="20"/>
        </w:rPr>
        <w:t>presenten</w:t>
      </w:r>
      <w:r>
        <w:rPr>
          <w:spacing w:val="1"/>
          <w:sz w:val="20"/>
        </w:rPr>
        <w:t xml:space="preserve"> </w:t>
      </w:r>
      <w:r>
        <w:rPr>
          <w:sz w:val="20"/>
        </w:rPr>
        <w:t>necesidades</w:t>
      </w:r>
      <w:r>
        <w:rPr>
          <w:spacing w:val="1"/>
          <w:sz w:val="20"/>
        </w:rPr>
        <w:t xml:space="preserve"> </w:t>
      </w:r>
      <w:r>
        <w:rPr>
          <w:sz w:val="20"/>
        </w:rPr>
        <w:t>educativas</w:t>
      </w:r>
      <w:r>
        <w:rPr>
          <w:spacing w:val="1"/>
          <w:sz w:val="20"/>
        </w:rPr>
        <w:t xml:space="preserve"> </w:t>
      </w:r>
      <w:r>
        <w:rPr>
          <w:sz w:val="20"/>
        </w:rPr>
        <w:t>especiales</w:t>
      </w:r>
      <w:r>
        <w:rPr>
          <w:spacing w:val="1"/>
          <w:sz w:val="20"/>
        </w:rPr>
        <w:t xml:space="preserve"> </w:t>
      </w:r>
      <w:r>
        <w:rPr>
          <w:sz w:val="20"/>
        </w:rPr>
        <w:t>transitorias o</w:t>
      </w:r>
      <w:r>
        <w:rPr>
          <w:spacing w:val="-3"/>
          <w:sz w:val="20"/>
        </w:rPr>
        <w:t xml:space="preserve"> </w:t>
      </w:r>
      <w:r>
        <w:rPr>
          <w:sz w:val="20"/>
        </w:rPr>
        <w:t>permanentes,</w:t>
      </w:r>
      <w:r>
        <w:rPr>
          <w:spacing w:val="-1"/>
          <w:sz w:val="20"/>
        </w:rPr>
        <w:t xml:space="preserve"> </w:t>
      </w:r>
      <w:r>
        <w:rPr>
          <w:sz w:val="20"/>
        </w:rPr>
        <w:t>y</w:t>
      </w:r>
      <w:r>
        <w:rPr>
          <w:spacing w:val="3"/>
          <w:sz w:val="20"/>
        </w:rPr>
        <w:t xml:space="preserve"> </w:t>
      </w:r>
      <w:r>
        <w:rPr>
          <w:sz w:val="20"/>
        </w:rPr>
        <w:t>bajo</w:t>
      </w:r>
      <w:r>
        <w:rPr>
          <w:spacing w:val="-1"/>
          <w:sz w:val="20"/>
        </w:rPr>
        <w:t xml:space="preserve"> </w:t>
      </w:r>
      <w:r>
        <w:rPr>
          <w:sz w:val="20"/>
        </w:rPr>
        <w:t>rendimiento</w:t>
      </w:r>
      <w:r>
        <w:rPr>
          <w:spacing w:val="-1"/>
          <w:sz w:val="20"/>
        </w:rPr>
        <w:t xml:space="preserve"> </w:t>
      </w:r>
      <w:r>
        <w:rPr>
          <w:sz w:val="20"/>
        </w:rPr>
        <w:t>académico</w:t>
      </w:r>
      <w:r>
        <w:rPr>
          <w:spacing w:val="-1"/>
          <w:sz w:val="20"/>
        </w:rPr>
        <w:t xml:space="preserve"> </w:t>
      </w:r>
      <w:r>
        <w:rPr>
          <w:sz w:val="20"/>
        </w:rPr>
        <w:t>que</w:t>
      </w:r>
      <w:r>
        <w:rPr>
          <w:spacing w:val="-2"/>
          <w:sz w:val="20"/>
        </w:rPr>
        <w:t xml:space="preserve"> </w:t>
      </w:r>
      <w:r>
        <w:rPr>
          <w:sz w:val="20"/>
        </w:rPr>
        <w:t>afecte</w:t>
      </w:r>
      <w:r>
        <w:rPr>
          <w:spacing w:val="-2"/>
          <w:sz w:val="20"/>
        </w:rPr>
        <w:t xml:space="preserve"> </w:t>
      </w:r>
      <w:r>
        <w:rPr>
          <w:sz w:val="20"/>
        </w:rPr>
        <w:t>su</w:t>
      </w:r>
      <w:r>
        <w:rPr>
          <w:spacing w:val="-1"/>
          <w:sz w:val="20"/>
        </w:rPr>
        <w:t xml:space="preserve"> </w:t>
      </w:r>
      <w:r>
        <w:rPr>
          <w:sz w:val="20"/>
        </w:rPr>
        <w:t>proceso</w:t>
      </w:r>
      <w:r>
        <w:rPr>
          <w:spacing w:val="3"/>
          <w:sz w:val="20"/>
        </w:rPr>
        <w:t xml:space="preserve"> </w:t>
      </w:r>
      <w:r>
        <w:rPr>
          <w:sz w:val="20"/>
        </w:rPr>
        <w:t>psicosocial</w:t>
      </w:r>
      <w:r>
        <w:rPr>
          <w:spacing w:val="-2"/>
          <w:sz w:val="20"/>
        </w:rPr>
        <w:t xml:space="preserve"> </w:t>
      </w:r>
      <w:r>
        <w:rPr>
          <w:sz w:val="20"/>
        </w:rPr>
        <w:t>o</w:t>
      </w:r>
      <w:r>
        <w:rPr>
          <w:spacing w:val="1"/>
          <w:sz w:val="20"/>
        </w:rPr>
        <w:t xml:space="preserve"> </w:t>
      </w:r>
      <w:r>
        <w:rPr>
          <w:sz w:val="20"/>
        </w:rPr>
        <w:t>de</w:t>
      </w:r>
      <w:r>
        <w:rPr>
          <w:spacing w:val="-2"/>
          <w:sz w:val="20"/>
        </w:rPr>
        <w:t xml:space="preserve"> </w:t>
      </w:r>
      <w:r>
        <w:rPr>
          <w:sz w:val="20"/>
        </w:rPr>
        <w:t>aprendizaje.</w:t>
      </w:r>
    </w:p>
    <w:p w14:paraId="1A783A25" w14:textId="77777777" w:rsidR="00D74805" w:rsidRDefault="00D74805">
      <w:pPr>
        <w:pStyle w:val="Textoindependiente"/>
        <w:ind w:left="0"/>
      </w:pPr>
    </w:p>
    <w:p w14:paraId="115B67C6" w14:textId="77777777" w:rsidR="00D74805" w:rsidRDefault="00BB4913">
      <w:pPr>
        <w:pStyle w:val="Ttulo1"/>
        <w:numPr>
          <w:ilvl w:val="0"/>
          <w:numId w:val="2"/>
        </w:numPr>
        <w:tabs>
          <w:tab w:val="left" w:pos="1293"/>
          <w:tab w:val="left" w:pos="1294"/>
        </w:tabs>
        <w:ind w:hanging="721"/>
      </w:pPr>
      <w:r>
        <w:t>PLAN</w:t>
      </w:r>
      <w:r>
        <w:rPr>
          <w:spacing w:val="-3"/>
        </w:rPr>
        <w:t xml:space="preserve"> </w:t>
      </w:r>
      <w:r>
        <w:t>DE</w:t>
      </w:r>
      <w:r>
        <w:rPr>
          <w:spacing w:val="-3"/>
        </w:rPr>
        <w:t xml:space="preserve"> </w:t>
      </w:r>
      <w:r>
        <w:t>TRABAJO</w:t>
      </w:r>
    </w:p>
    <w:p w14:paraId="2AC78372" w14:textId="77777777" w:rsidR="001F5BC3" w:rsidRDefault="001F5BC3" w:rsidP="001F5BC3">
      <w:pPr>
        <w:pStyle w:val="Ttulo1"/>
        <w:tabs>
          <w:tab w:val="left" w:pos="1293"/>
          <w:tab w:val="left" w:pos="1294"/>
        </w:tabs>
        <w:ind w:left="1293"/>
      </w:pPr>
    </w:p>
    <w:p w14:paraId="7AA8D198" w14:textId="77777777" w:rsidR="00D74805" w:rsidRDefault="00BB4913">
      <w:pPr>
        <w:pStyle w:val="Textoindependiente"/>
        <w:spacing w:before="1"/>
        <w:ind w:left="212" w:right="231"/>
        <w:jc w:val="both"/>
      </w:pPr>
      <w:r>
        <w:t>En nuestro Plan de apoyo a la inclusión se consideran acciones concretas para el cumplimiento de los objetivos, las cuales</w:t>
      </w:r>
      <w:r>
        <w:rPr>
          <w:spacing w:val="1"/>
        </w:rPr>
        <w:t xml:space="preserve"> </w:t>
      </w:r>
      <w:r>
        <w:t>serán:</w:t>
      </w:r>
    </w:p>
    <w:p w14:paraId="397DBD0A" w14:textId="77777777" w:rsidR="00D74805" w:rsidRDefault="00D74805">
      <w:pPr>
        <w:pStyle w:val="Textoindependiente"/>
        <w:spacing w:before="10"/>
        <w:ind w:left="0"/>
        <w:rPr>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0C217CBC" w14:textId="77777777">
        <w:trPr>
          <w:trHeight w:val="424"/>
        </w:trPr>
        <w:tc>
          <w:tcPr>
            <w:tcW w:w="1630" w:type="dxa"/>
            <w:shd w:val="clear" w:color="auto" w:fill="BEBEBE"/>
          </w:tcPr>
          <w:p w14:paraId="27C9F62F" w14:textId="77777777" w:rsidR="00D74805" w:rsidRDefault="00BB4913">
            <w:pPr>
              <w:pStyle w:val="TableParagraph"/>
              <w:spacing w:before="90"/>
              <w:ind w:left="235"/>
              <w:rPr>
                <w:b/>
                <w:sz w:val="20"/>
              </w:rPr>
            </w:pPr>
            <w:r>
              <w:rPr>
                <w:b/>
                <w:sz w:val="20"/>
              </w:rPr>
              <w:t>CELEBRACIÓN</w:t>
            </w:r>
          </w:p>
        </w:tc>
        <w:tc>
          <w:tcPr>
            <w:tcW w:w="816" w:type="dxa"/>
            <w:shd w:val="clear" w:color="auto" w:fill="BEBEBE"/>
          </w:tcPr>
          <w:p w14:paraId="09F642D8" w14:textId="77777777" w:rsidR="00D74805" w:rsidRDefault="00BB4913">
            <w:pPr>
              <w:pStyle w:val="TableParagraph"/>
              <w:spacing w:before="90"/>
              <w:ind w:left="138"/>
              <w:rPr>
                <w:b/>
                <w:sz w:val="20"/>
              </w:rPr>
            </w:pPr>
            <w:r>
              <w:rPr>
                <w:b/>
                <w:sz w:val="20"/>
              </w:rPr>
              <w:t>FECHA</w:t>
            </w:r>
          </w:p>
        </w:tc>
        <w:tc>
          <w:tcPr>
            <w:tcW w:w="3013" w:type="dxa"/>
            <w:shd w:val="clear" w:color="auto" w:fill="BEBEBE"/>
          </w:tcPr>
          <w:p w14:paraId="476EFCCF" w14:textId="77777777" w:rsidR="00D74805" w:rsidRDefault="00BB4913">
            <w:pPr>
              <w:pStyle w:val="TableParagraph"/>
              <w:spacing w:before="90"/>
              <w:ind w:left="943"/>
              <w:rPr>
                <w:b/>
                <w:sz w:val="20"/>
              </w:rPr>
            </w:pPr>
            <w:r>
              <w:rPr>
                <w:b/>
                <w:sz w:val="20"/>
              </w:rPr>
              <w:t>DESCRIPCIÓN</w:t>
            </w:r>
          </w:p>
        </w:tc>
        <w:tc>
          <w:tcPr>
            <w:tcW w:w="1978" w:type="dxa"/>
            <w:shd w:val="clear" w:color="auto" w:fill="BEBEBE"/>
          </w:tcPr>
          <w:p w14:paraId="07E56EB7" w14:textId="77777777" w:rsidR="00D74805" w:rsidRDefault="00BB4913">
            <w:pPr>
              <w:pStyle w:val="TableParagraph"/>
              <w:spacing w:before="90"/>
              <w:ind w:left="580"/>
              <w:rPr>
                <w:b/>
                <w:sz w:val="20"/>
              </w:rPr>
            </w:pPr>
            <w:r>
              <w:rPr>
                <w:b/>
                <w:sz w:val="20"/>
              </w:rPr>
              <w:t>OBJETIVO</w:t>
            </w:r>
          </w:p>
        </w:tc>
        <w:tc>
          <w:tcPr>
            <w:tcW w:w="1537" w:type="dxa"/>
            <w:shd w:val="clear" w:color="auto" w:fill="BEBEBE"/>
          </w:tcPr>
          <w:p w14:paraId="07D509F9" w14:textId="77777777" w:rsidR="00D74805" w:rsidRDefault="00BB4913">
            <w:pPr>
              <w:pStyle w:val="TableParagraph"/>
              <w:spacing w:before="90"/>
              <w:ind w:left="174"/>
              <w:rPr>
                <w:b/>
                <w:sz w:val="20"/>
              </w:rPr>
            </w:pPr>
            <w:r>
              <w:rPr>
                <w:b/>
                <w:sz w:val="20"/>
              </w:rPr>
              <w:t>RESPONSABLE</w:t>
            </w:r>
          </w:p>
        </w:tc>
        <w:tc>
          <w:tcPr>
            <w:tcW w:w="1500" w:type="dxa"/>
            <w:shd w:val="clear" w:color="auto" w:fill="BEBEBE"/>
          </w:tcPr>
          <w:p w14:paraId="12EC3E5F" w14:textId="77777777" w:rsidR="00D74805" w:rsidRDefault="00BB4913">
            <w:pPr>
              <w:pStyle w:val="TableParagraph"/>
              <w:spacing w:before="90"/>
              <w:ind w:left="159"/>
              <w:rPr>
                <w:b/>
                <w:sz w:val="20"/>
              </w:rPr>
            </w:pPr>
            <w:r>
              <w:rPr>
                <w:b/>
                <w:sz w:val="20"/>
              </w:rPr>
              <w:t>VERIFICACIÓN</w:t>
            </w:r>
          </w:p>
        </w:tc>
      </w:tr>
      <w:tr w:rsidR="00D74805" w14:paraId="5245DD65" w14:textId="77777777" w:rsidTr="008C79D0">
        <w:trPr>
          <w:trHeight w:val="3073"/>
        </w:trPr>
        <w:tc>
          <w:tcPr>
            <w:tcW w:w="1630" w:type="dxa"/>
            <w:shd w:val="clear" w:color="auto" w:fill="D9D9D9"/>
          </w:tcPr>
          <w:p w14:paraId="7BBAF0F0" w14:textId="77777777" w:rsidR="00D74805" w:rsidRDefault="00BB4913">
            <w:pPr>
              <w:pStyle w:val="TableParagraph"/>
              <w:spacing w:before="1"/>
              <w:ind w:right="82"/>
              <w:rPr>
                <w:sz w:val="20"/>
              </w:rPr>
            </w:pPr>
            <w:r>
              <w:rPr>
                <w:sz w:val="20"/>
              </w:rPr>
              <w:t>Elección</w:t>
            </w:r>
            <w:r>
              <w:rPr>
                <w:spacing w:val="1"/>
                <w:sz w:val="20"/>
              </w:rPr>
              <w:t xml:space="preserve"> </w:t>
            </w:r>
            <w:r>
              <w:rPr>
                <w:sz w:val="20"/>
              </w:rPr>
              <w:t>representante de</w:t>
            </w:r>
            <w:r>
              <w:rPr>
                <w:spacing w:val="-43"/>
                <w:sz w:val="20"/>
              </w:rPr>
              <w:t xml:space="preserve"> </w:t>
            </w:r>
            <w:r>
              <w:rPr>
                <w:sz w:val="20"/>
              </w:rPr>
              <w:t>curso</w:t>
            </w:r>
            <w:r>
              <w:rPr>
                <w:spacing w:val="1"/>
                <w:sz w:val="20"/>
              </w:rPr>
              <w:t xml:space="preserve"> </w:t>
            </w:r>
            <w:r>
              <w:rPr>
                <w:sz w:val="20"/>
              </w:rPr>
              <w:t>(subcentro</w:t>
            </w:r>
            <w:r>
              <w:rPr>
                <w:spacing w:val="-43"/>
                <w:sz w:val="20"/>
              </w:rPr>
              <w:t xml:space="preserve"> </w:t>
            </w:r>
            <w:r>
              <w:rPr>
                <w:sz w:val="20"/>
              </w:rPr>
              <w:t>de</w:t>
            </w:r>
            <w:r>
              <w:rPr>
                <w:spacing w:val="-2"/>
                <w:sz w:val="20"/>
              </w:rPr>
              <w:t xml:space="preserve"> </w:t>
            </w:r>
            <w:r>
              <w:rPr>
                <w:sz w:val="20"/>
              </w:rPr>
              <w:t>alumnos)</w:t>
            </w:r>
          </w:p>
        </w:tc>
        <w:tc>
          <w:tcPr>
            <w:tcW w:w="816" w:type="dxa"/>
            <w:shd w:val="clear" w:color="auto" w:fill="F1F1F1"/>
          </w:tcPr>
          <w:p w14:paraId="4DBA33AD" w14:textId="0E516701" w:rsidR="00D74805" w:rsidRDefault="00AA1A89">
            <w:pPr>
              <w:pStyle w:val="TableParagraph"/>
              <w:spacing w:before="1"/>
              <w:ind w:left="110"/>
              <w:rPr>
                <w:sz w:val="20"/>
              </w:rPr>
            </w:pPr>
            <w:r>
              <w:rPr>
                <w:sz w:val="20"/>
              </w:rPr>
              <w:t>1</w:t>
            </w:r>
            <w:r w:rsidR="007857A7">
              <w:rPr>
                <w:sz w:val="20"/>
              </w:rPr>
              <w:t>5</w:t>
            </w:r>
            <w:r w:rsidR="00BB4913">
              <w:rPr>
                <w:sz w:val="20"/>
              </w:rPr>
              <w:t>-3</w:t>
            </w:r>
          </w:p>
        </w:tc>
        <w:tc>
          <w:tcPr>
            <w:tcW w:w="3013" w:type="dxa"/>
            <w:shd w:val="clear" w:color="auto" w:fill="F1F1F1"/>
          </w:tcPr>
          <w:p w14:paraId="48CD0454" w14:textId="7D953CE6" w:rsidR="007A7C00" w:rsidRDefault="00BB4913" w:rsidP="00B66AD3">
            <w:pPr>
              <w:pStyle w:val="TableParagraph"/>
              <w:tabs>
                <w:tab w:val="left" w:pos="1657"/>
              </w:tabs>
              <w:spacing w:before="1"/>
              <w:ind w:right="97"/>
              <w:jc w:val="both"/>
              <w:rPr>
                <w:sz w:val="20"/>
              </w:rPr>
            </w:pPr>
            <w:r>
              <w:rPr>
                <w:sz w:val="20"/>
              </w:rPr>
              <w:t>Se realizará una plenaria en la que</w:t>
            </w:r>
            <w:r>
              <w:rPr>
                <w:spacing w:val="-43"/>
                <w:sz w:val="20"/>
              </w:rPr>
              <w:t xml:space="preserve"> </w:t>
            </w:r>
            <w:r>
              <w:rPr>
                <w:sz w:val="20"/>
              </w:rPr>
              <w:t>se</w:t>
            </w:r>
            <w:r>
              <w:rPr>
                <w:spacing w:val="1"/>
                <w:sz w:val="20"/>
              </w:rPr>
              <w:t xml:space="preserve"> </w:t>
            </w:r>
            <w:r>
              <w:rPr>
                <w:sz w:val="20"/>
              </w:rPr>
              <w:t>interiorice</w:t>
            </w:r>
            <w:r>
              <w:rPr>
                <w:spacing w:val="1"/>
                <w:sz w:val="20"/>
              </w:rPr>
              <w:t xml:space="preserve"> </w:t>
            </w:r>
            <w:r>
              <w:rPr>
                <w:sz w:val="20"/>
              </w:rPr>
              <w:t>sobre</w:t>
            </w:r>
            <w:r>
              <w:rPr>
                <w:spacing w:val="1"/>
                <w:sz w:val="20"/>
              </w:rPr>
              <w:t xml:space="preserve"> </w:t>
            </w:r>
            <w:r>
              <w:rPr>
                <w:sz w:val="20"/>
              </w:rPr>
              <w:t>las</w:t>
            </w:r>
            <w:r>
              <w:rPr>
                <w:spacing w:val="-43"/>
                <w:sz w:val="20"/>
              </w:rPr>
              <w:t xml:space="preserve"> </w:t>
            </w:r>
            <w:r>
              <w:rPr>
                <w:sz w:val="20"/>
              </w:rPr>
              <w:t>características que debe tener la</w:t>
            </w:r>
            <w:r>
              <w:rPr>
                <w:spacing w:val="1"/>
                <w:sz w:val="20"/>
              </w:rPr>
              <w:t xml:space="preserve"> </w:t>
            </w:r>
            <w:r>
              <w:rPr>
                <w:sz w:val="20"/>
              </w:rPr>
              <w:t>directiva de curso, sus funciones y</w:t>
            </w:r>
            <w:r>
              <w:rPr>
                <w:spacing w:val="-43"/>
                <w:sz w:val="20"/>
              </w:rPr>
              <w:t xml:space="preserve"> </w:t>
            </w:r>
            <w:r>
              <w:rPr>
                <w:sz w:val="20"/>
              </w:rPr>
              <w:t>lo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espera</w:t>
            </w:r>
            <w:r>
              <w:rPr>
                <w:spacing w:val="1"/>
                <w:sz w:val="20"/>
              </w:rPr>
              <w:t xml:space="preserve"> </w:t>
            </w:r>
            <w:r>
              <w:rPr>
                <w:sz w:val="20"/>
              </w:rPr>
              <w:t>de</w:t>
            </w:r>
            <w:r>
              <w:rPr>
                <w:spacing w:val="1"/>
                <w:sz w:val="20"/>
              </w:rPr>
              <w:t xml:space="preserve"> </w:t>
            </w:r>
            <w:r>
              <w:rPr>
                <w:sz w:val="20"/>
              </w:rPr>
              <w:t>ellos…</w:t>
            </w:r>
            <w:r>
              <w:rPr>
                <w:spacing w:val="1"/>
                <w:sz w:val="20"/>
              </w:rPr>
              <w:t xml:space="preserve"> </w:t>
            </w:r>
            <w:r>
              <w:rPr>
                <w:sz w:val="20"/>
              </w:rPr>
              <w:t>Siempre</w:t>
            </w:r>
            <w:r>
              <w:rPr>
                <w:spacing w:val="1"/>
                <w:sz w:val="20"/>
              </w:rPr>
              <w:t xml:space="preserve"> </w:t>
            </w:r>
            <w:r>
              <w:rPr>
                <w:sz w:val="20"/>
              </w:rPr>
              <w:t>orientando</w:t>
            </w:r>
            <w:r>
              <w:rPr>
                <w:spacing w:val="1"/>
                <w:sz w:val="20"/>
              </w:rPr>
              <w:t xml:space="preserve"> </w:t>
            </w:r>
            <w:r>
              <w:rPr>
                <w:sz w:val="20"/>
              </w:rPr>
              <w:t>estas</w:t>
            </w:r>
            <w:r>
              <w:rPr>
                <w:spacing w:val="1"/>
                <w:sz w:val="20"/>
              </w:rPr>
              <w:t xml:space="preserve"> </w:t>
            </w:r>
            <w:r>
              <w:rPr>
                <w:sz w:val="20"/>
              </w:rPr>
              <w:t>respuestas a la interiorización de</w:t>
            </w:r>
            <w:r>
              <w:rPr>
                <w:spacing w:val="1"/>
                <w:sz w:val="20"/>
              </w:rPr>
              <w:t xml:space="preserve"> </w:t>
            </w:r>
            <w:r>
              <w:rPr>
                <w:sz w:val="20"/>
              </w:rPr>
              <w:t>los valores institucionales. Luego</w:t>
            </w:r>
            <w:r>
              <w:rPr>
                <w:spacing w:val="1"/>
                <w:sz w:val="20"/>
              </w:rPr>
              <w:t xml:space="preserve"> </w:t>
            </w:r>
            <w:r>
              <w:rPr>
                <w:sz w:val="20"/>
              </w:rPr>
              <w:t>se</w:t>
            </w:r>
            <w:r>
              <w:rPr>
                <w:spacing w:val="1"/>
                <w:sz w:val="20"/>
              </w:rPr>
              <w:t xml:space="preserve"> </w:t>
            </w:r>
            <w:r>
              <w:rPr>
                <w:sz w:val="20"/>
              </w:rPr>
              <w:t>les</w:t>
            </w:r>
            <w:r>
              <w:rPr>
                <w:spacing w:val="1"/>
                <w:sz w:val="20"/>
              </w:rPr>
              <w:t xml:space="preserve"> </w:t>
            </w:r>
            <w:r>
              <w:rPr>
                <w:sz w:val="20"/>
              </w:rPr>
              <w:t>pedirá</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alumnos</w:t>
            </w:r>
            <w:r>
              <w:rPr>
                <w:spacing w:val="1"/>
                <w:sz w:val="20"/>
              </w:rPr>
              <w:t xml:space="preserve"> </w:t>
            </w:r>
            <w:r>
              <w:rPr>
                <w:sz w:val="20"/>
              </w:rPr>
              <w:t>que</w:t>
            </w:r>
            <w:r>
              <w:rPr>
                <w:spacing w:val="-43"/>
                <w:sz w:val="20"/>
              </w:rPr>
              <w:t xml:space="preserve"> </w:t>
            </w:r>
            <w:r>
              <w:rPr>
                <w:sz w:val="20"/>
              </w:rPr>
              <w:t>postulen</w:t>
            </w:r>
            <w:r>
              <w:rPr>
                <w:spacing w:val="1"/>
                <w:sz w:val="20"/>
              </w:rPr>
              <w:t xml:space="preserve"> </w:t>
            </w:r>
            <w:r w:rsidR="00562D29">
              <w:rPr>
                <w:sz w:val="20"/>
              </w:rPr>
              <w:t xml:space="preserve">3 </w:t>
            </w:r>
            <w:r>
              <w:rPr>
                <w:sz w:val="20"/>
              </w:rPr>
              <w:t>candidatos</w:t>
            </w:r>
            <w:r>
              <w:rPr>
                <w:spacing w:val="1"/>
                <w:sz w:val="20"/>
              </w:rPr>
              <w:t xml:space="preserve"> </w:t>
            </w:r>
            <w:r>
              <w:rPr>
                <w:sz w:val="20"/>
              </w:rPr>
              <w:t>para</w:t>
            </w:r>
            <w:r>
              <w:rPr>
                <w:spacing w:val="1"/>
                <w:sz w:val="20"/>
              </w:rPr>
              <w:t xml:space="preserve"> </w:t>
            </w:r>
            <w:r>
              <w:rPr>
                <w:sz w:val="20"/>
              </w:rPr>
              <w:t>contemplar</w:t>
            </w:r>
            <w:r>
              <w:rPr>
                <w:spacing w:val="1"/>
                <w:sz w:val="20"/>
              </w:rPr>
              <w:t xml:space="preserve"> </w:t>
            </w:r>
            <w:r>
              <w:rPr>
                <w:sz w:val="20"/>
              </w:rPr>
              <w:t>los</w:t>
            </w:r>
            <w:r>
              <w:rPr>
                <w:spacing w:val="1"/>
                <w:sz w:val="20"/>
              </w:rPr>
              <w:t xml:space="preserve"> </w:t>
            </w:r>
            <w:r>
              <w:rPr>
                <w:sz w:val="20"/>
              </w:rPr>
              <w:t>cargos</w:t>
            </w:r>
            <w:r>
              <w:rPr>
                <w:spacing w:val="1"/>
                <w:sz w:val="20"/>
              </w:rPr>
              <w:t xml:space="preserve"> </w:t>
            </w:r>
            <w:r>
              <w:rPr>
                <w:sz w:val="20"/>
              </w:rPr>
              <w:t>de</w:t>
            </w:r>
            <w:r>
              <w:rPr>
                <w:spacing w:val="1"/>
                <w:sz w:val="20"/>
              </w:rPr>
              <w:t xml:space="preserve"> </w:t>
            </w:r>
            <w:r>
              <w:rPr>
                <w:sz w:val="20"/>
              </w:rPr>
              <w:t>presidente,</w:t>
            </w:r>
            <w:r w:rsidR="002B366B">
              <w:rPr>
                <w:sz w:val="20"/>
              </w:rPr>
              <w:t xml:space="preserve"> </w:t>
            </w:r>
            <w:r>
              <w:rPr>
                <w:sz w:val="20"/>
              </w:rPr>
              <w:t>secretario</w:t>
            </w:r>
            <w:r w:rsidR="002B366B">
              <w:rPr>
                <w:sz w:val="20"/>
              </w:rPr>
              <w:t xml:space="preserve"> y</w:t>
            </w:r>
            <w:r>
              <w:rPr>
                <w:spacing w:val="1"/>
                <w:sz w:val="20"/>
              </w:rPr>
              <w:t xml:space="preserve"> </w:t>
            </w:r>
            <w:r w:rsidR="00562D29">
              <w:rPr>
                <w:sz w:val="20"/>
              </w:rPr>
              <w:t>delegado.</w:t>
            </w:r>
          </w:p>
        </w:tc>
        <w:tc>
          <w:tcPr>
            <w:tcW w:w="1978" w:type="dxa"/>
            <w:shd w:val="clear" w:color="auto" w:fill="F1F1F1"/>
          </w:tcPr>
          <w:p w14:paraId="7C2BEBD8" w14:textId="77777777" w:rsidR="00D74805" w:rsidRDefault="00BB4913">
            <w:pPr>
              <w:pStyle w:val="TableParagraph"/>
              <w:tabs>
                <w:tab w:val="left" w:pos="1172"/>
                <w:tab w:val="left" w:pos="1221"/>
                <w:tab w:val="left" w:pos="1640"/>
                <w:tab w:val="left" w:pos="1731"/>
              </w:tabs>
              <w:spacing w:before="1"/>
              <w:ind w:right="92"/>
              <w:rPr>
                <w:sz w:val="20"/>
              </w:rPr>
            </w:pPr>
            <w:r>
              <w:rPr>
                <w:sz w:val="20"/>
              </w:rPr>
              <w:t>Promover</w:t>
            </w:r>
            <w:r>
              <w:rPr>
                <w:sz w:val="20"/>
              </w:rPr>
              <w:tab/>
              <w:t>en</w:t>
            </w:r>
            <w:r>
              <w:rPr>
                <w:sz w:val="20"/>
              </w:rPr>
              <w:tab/>
            </w:r>
            <w:r>
              <w:rPr>
                <w:spacing w:val="-1"/>
                <w:sz w:val="20"/>
              </w:rPr>
              <w:t>los</w:t>
            </w:r>
            <w:r>
              <w:rPr>
                <w:spacing w:val="-43"/>
                <w:sz w:val="20"/>
              </w:rPr>
              <w:t xml:space="preserve"> </w:t>
            </w:r>
            <w:r>
              <w:rPr>
                <w:sz w:val="20"/>
              </w:rPr>
              <w:t>estudiantes</w:t>
            </w:r>
            <w:r>
              <w:rPr>
                <w:spacing w:val="1"/>
                <w:sz w:val="20"/>
              </w:rPr>
              <w:t xml:space="preserve"> </w:t>
            </w:r>
            <w:r>
              <w:rPr>
                <w:sz w:val="20"/>
              </w:rPr>
              <w:t>competencias</w:t>
            </w:r>
            <w:r>
              <w:rPr>
                <w:spacing w:val="13"/>
                <w:sz w:val="20"/>
              </w:rPr>
              <w:t xml:space="preserve"> </w:t>
            </w:r>
            <w:r>
              <w:rPr>
                <w:sz w:val="20"/>
              </w:rPr>
              <w:t>cívicas</w:t>
            </w:r>
            <w:r>
              <w:rPr>
                <w:spacing w:val="-43"/>
                <w:sz w:val="20"/>
              </w:rPr>
              <w:t xml:space="preserve"> </w:t>
            </w:r>
            <w:r>
              <w:rPr>
                <w:sz w:val="20"/>
              </w:rPr>
              <w:t>y</w:t>
            </w:r>
            <w:r>
              <w:rPr>
                <w:spacing w:val="33"/>
                <w:sz w:val="20"/>
              </w:rPr>
              <w:t xml:space="preserve"> </w:t>
            </w:r>
            <w:r>
              <w:rPr>
                <w:sz w:val="20"/>
              </w:rPr>
              <w:t>ciudadanas</w:t>
            </w:r>
            <w:r>
              <w:rPr>
                <w:spacing w:val="32"/>
                <w:sz w:val="20"/>
              </w:rPr>
              <w:t xml:space="preserve"> </w:t>
            </w:r>
            <w:r>
              <w:rPr>
                <w:sz w:val="20"/>
              </w:rPr>
              <w:t>para</w:t>
            </w:r>
            <w:r>
              <w:rPr>
                <w:spacing w:val="34"/>
                <w:sz w:val="20"/>
              </w:rPr>
              <w:t xml:space="preserve"> </w:t>
            </w:r>
            <w:r>
              <w:rPr>
                <w:sz w:val="20"/>
              </w:rPr>
              <w:t>la</w:t>
            </w:r>
            <w:r>
              <w:rPr>
                <w:spacing w:val="-42"/>
                <w:sz w:val="20"/>
              </w:rPr>
              <w:t xml:space="preserve"> </w:t>
            </w:r>
            <w:r>
              <w:rPr>
                <w:sz w:val="20"/>
              </w:rPr>
              <w:t>democracia,</w:t>
            </w:r>
            <w:r>
              <w:rPr>
                <w:spacing w:val="1"/>
                <w:sz w:val="20"/>
              </w:rPr>
              <w:t xml:space="preserve"> </w:t>
            </w:r>
            <w:r>
              <w:rPr>
                <w:sz w:val="20"/>
              </w:rPr>
              <w:t>vinculadas</w:t>
            </w:r>
            <w:r>
              <w:rPr>
                <w:sz w:val="20"/>
              </w:rPr>
              <w:tab/>
            </w:r>
            <w:r>
              <w:rPr>
                <w:sz w:val="20"/>
              </w:rPr>
              <w:tab/>
              <w:t>en</w:t>
            </w:r>
            <w:r>
              <w:rPr>
                <w:sz w:val="20"/>
              </w:rPr>
              <w:tab/>
            </w:r>
            <w:r>
              <w:rPr>
                <w:sz w:val="20"/>
              </w:rPr>
              <w:tab/>
            </w:r>
            <w:r>
              <w:rPr>
                <w:spacing w:val="-2"/>
                <w:sz w:val="20"/>
              </w:rPr>
              <w:t>la</w:t>
            </w:r>
            <w:r>
              <w:rPr>
                <w:spacing w:val="-43"/>
                <w:sz w:val="20"/>
              </w:rPr>
              <w:t xml:space="preserve"> </w:t>
            </w:r>
            <w:r>
              <w:rPr>
                <w:sz w:val="20"/>
              </w:rPr>
              <w:t>igualdad</w:t>
            </w:r>
            <w:r>
              <w:rPr>
                <w:sz w:val="20"/>
              </w:rPr>
              <w:tab/>
            </w:r>
            <w:r>
              <w:rPr>
                <w:sz w:val="20"/>
              </w:rPr>
              <w:tab/>
              <w:t>y</w:t>
            </w:r>
            <w:r>
              <w:rPr>
                <w:sz w:val="20"/>
              </w:rPr>
              <w:tab/>
            </w:r>
            <w:r>
              <w:rPr>
                <w:sz w:val="20"/>
              </w:rPr>
              <w:tab/>
            </w:r>
            <w:r>
              <w:rPr>
                <w:spacing w:val="-2"/>
                <w:sz w:val="20"/>
              </w:rPr>
              <w:t>la</w:t>
            </w:r>
            <w:r>
              <w:rPr>
                <w:spacing w:val="-43"/>
                <w:sz w:val="20"/>
              </w:rPr>
              <w:t xml:space="preserve"> </w:t>
            </w:r>
            <w:r>
              <w:rPr>
                <w:sz w:val="20"/>
              </w:rPr>
              <w:t>participación.</w:t>
            </w:r>
          </w:p>
        </w:tc>
        <w:tc>
          <w:tcPr>
            <w:tcW w:w="1537" w:type="dxa"/>
            <w:shd w:val="clear" w:color="auto" w:fill="F1F1F1"/>
          </w:tcPr>
          <w:p w14:paraId="3C03BBCC" w14:textId="294F1805" w:rsidR="00D74805" w:rsidRDefault="00BB4913" w:rsidP="002B366B">
            <w:pPr>
              <w:pStyle w:val="TableParagraph"/>
              <w:spacing w:before="1"/>
              <w:ind w:left="109" w:right="93"/>
              <w:jc w:val="center"/>
              <w:rPr>
                <w:sz w:val="20"/>
              </w:rPr>
            </w:pPr>
            <w:r>
              <w:rPr>
                <w:sz w:val="20"/>
              </w:rPr>
              <w:t>Asesor</w:t>
            </w:r>
            <w:r>
              <w:rPr>
                <w:spacing w:val="1"/>
                <w:sz w:val="20"/>
              </w:rPr>
              <w:t xml:space="preserve"> </w:t>
            </w:r>
            <w:proofErr w:type="gramStart"/>
            <w:r w:rsidR="001F5BC3">
              <w:rPr>
                <w:sz w:val="20"/>
              </w:rPr>
              <w:t xml:space="preserve">centro </w:t>
            </w:r>
            <w:r w:rsidR="001F5BC3">
              <w:rPr>
                <w:spacing w:val="-43"/>
                <w:sz w:val="20"/>
              </w:rPr>
              <w:t xml:space="preserve"> de</w:t>
            </w:r>
            <w:proofErr w:type="gramEnd"/>
            <w:r>
              <w:rPr>
                <w:spacing w:val="1"/>
                <w:sz w:val="20"/>
              </w:rPr>
              <w:t xml:space="preserve"> </w:t>
            </w:r>
            <w:r>
              <w:rPr>
                <w:sz w:val="20"/>
              </w:rPr>
              <w:t>alumnos</w:t>
            </w:r>
            <w:r>
              <w:rPr>
                <w:spacing w:val="1"/>
                <w:sz w:val="20"/>
              </w:rPr>
              <w:t xml:space="preserve"> </w:t>
            </w:r>
            <w:r>
              <w:rPr>
                <w:sz w:val="20"/>
              </w:rPr>
              <w:t>y</w:t>
            </w:r>
            <w:r>
              <w:rPr>
                <w:spacing w:val="1"/>
                <w:sz w:val="20"/>
              </w:rPr>
              <w:t xml:space="preserve"> </w:t>
            </w:r>
            <w:r>
              <w:rPr>
                <w:sz w:val="20"/>
              </w:rPr>
              <w:t>profesores</w:t>
            </w:r>
            <w:r>
              <w:rPr>
                <w:spacing w:val="-6"/>
                <w:sz w:val="20"/>
              </w:rPr>
              <w:t xml:space="preserve"> </w:t>
            </w:r>
            <w:r>
              <w:rPr>
                <w:sz w:val="20"/>
              </w:rPr>
              <w:t>jefes</w:t>
            </w:r>
            <w:r w:rsidR="002B366B">
              <w:rPr>
                <w:sz w:val="20"/>
              </w:rPr>
              <w:t>.</w:t>
            </w:r>
          </w:p>
        </w:tc>
        <w:tc>
          <w:tcPr>
            <w:tcW w:w="1500" w:type="dxa"/>
            <w:shd w:val="clear" w:color="auto" w:fill="F1F1F1"/>
          </w:tcPr>
          <w:p w14:paraId="76486489" w14:textId="6DE601AC" w:rsidR="00D74805" w:rsidRDefault="00BB4913" w:rsidP="001F5BC3">
            <w:pPr>
              <w:pStyle w:val="TableParagraph"/>
              <w:tabs>
                <w:tab w:val="left" w:pos="1302"/>
              </w:tabs>
              <w:spacing w:before="1"/>
              <w:ind w:left="109" w:right="95"/>
              <w:rPr>
                <w:sz w:val="20"/>
              </w:rPr>
            </w:pPr>
            <w:r>
              <w:rPr>
                <w:sz w:val="20"/>
              </w:rPr>
              <w:t>Acta centro de</w:t>
            </w:r>
            <w:r>
              <w:rPr>
                <w:spacing w:val="1"/>
                <w:sz w:val="20"/>
              </w:rPr>
              <w:t xml:space="preserve"> </w:t>
            </w:r>
            <w:r>
              <w:rPr>
                <w:sz w:val="20"/>
              </w:rPr>
              <w:t>alumnos</w:t>
            </w:r>
            <w:r>
              <w:rPr>
                <w:sz w:val="20"/>
              </w:rPr>
              <w:tab/>
            </w:r>
            <w:r>
              <w:rPr>
                <w:spacing w:val="-5"/>
                <w:sz w:val="20"/>
              </w:rPr>
              <w:t>y</w:t>
            </w:r>
            <w:r>
              <w:rPr>
                <w:spacing w:val="-43"/>
                <w:sz w:val="20"/>
              </w:rPr>
              <w:t xml:space="preserve"> </w:t>
            </w:r>
            <w:r>
              <w:rPr>
                <w:sz w:val="20"/>
              </w:rPr>
              <w:t>diario mural de</w:t>
            </w:r>
            <w:r>
              <w:rPr>
                <w:spacing w:val="1"/>
                <w:sz w:val="20"/>
              </w:rPr>
              <w:t xml:space="preserve"> </w:t>
            </w:r>
            <w:r>
              <w:rPr>
                <w:sz w:val="20"/>
              </w:rPr>
              <w:t>sala</w:t>
            </w:r>
            <w:r w:rsidR="007857A7">
              <w:rPr>
                <w:sz w:val="20"/>
              </w:rPr>
              <w:t>.</w:t>
            </w:r>
          </w:p>
        </w:tc>
      </w:tr>
      <w:tr w:rsidR="00D74805" w14:paraId="71DB6129" w14:textId="77777777">
        <w:trPr>
          <w:trHeight w:val="731"/>
        </w:trPr>
        <w:tc>
          <w:tcPr>
            <w:tcW w:w="1630" w:type="dxa"/>
            <w:shd w:val="clear" w:color="auto" w:fill="D9D9D9"/>
          </w:tcPr>
          <w:p w14:paraId="5D4B4ED2" w14:textId="6D6F2AD4" w:rsidR="00D74805" w:rsidRDefault="00BB4913">
            <w:pPr>
              <w:pStyle w:val="TableParagraph"/>
              <w:spacing w:before="1"/>
              <w:rPr>
                <w:sz w:val="20"/>
              </w:rPr>
            </w:pPr>
            <w:r>
              <w:rPr>
                <w:sz w:val="20"/>
              </w:rPr>
              <w:t>Día</w:t>
            </w:r>
            <w:r>
              <w:rPr>
                <w:spacing w:val="3"/>
                <w:sz w:val="20"/>
              </w:rPr>
              <w:t xml:space="preserve"> </w:t>
            </w:r>
            <w:r>
              <w:rPr>
                <w:sz w:val="20"/>
              </w:rPr>
              <w:t>mundial</w:t>
            </w:r>
            <w:r>
              <w:rPr>
                <w:spacing w:val="3"/>
                <w:sz w:val="20"/>
              </w:rPr>
              <w:t xml:space="preserve"> </w:t>
            </w:r>
            <w:r>
              <w:rPr>
                <w:sz w:val="20"/>
              </w:rPr>
              <w:t>de</w:t>
            </w:r>
            <w:r>
              <w:rPr>
                <w:spacing w:val="-43"/>
                <w:sz w:val="20"/>
              </w:rPr>
              <w:t xml:space="preserve"> </w:t>
            </w:r>
            <w:r>
              <w:rPr>
                <w:sz w:val="20"/>
              </w:rPr>
              <w:t>conci</w:t>
            </w:r>
            <w:r w:rsidR="007A7C00">
              <w:rPr>
                <w:sz w:val="20"/>
              </w:rPr>
              <w:t>entiza</w:t>
            </w:r>
            <w:r>
              <w:rPr>
                <w:sz w:val="20"/>
              </w:rPr>
              <w:t>ción</w:t>
            </w:r>
          </w:p>
          <w:p w14:paraId="2D1BB40B" w14:textId="77777777" w:rsidR="00D74805" w:rsidRDefault="00BB4913">
            <w:pPr>
              <w:pStyle w:val="TableParagraph"/>
              <w:spacing w:line="222" w:lineRule="exact"/>
              <w:rPr>
                <w:sz w:val="20"/>
              </w:rPr>
            </w:pPr>
            <w:r>
              <w:rPr>
                <w:sz w:val="20"/>
              </w:rPr>
              <w:t>sobre</w:t>
            </w:r>
            <w:r>
              <w:rPr>
                <w:spacing w:val="-2"/>
                <w:sz w:val="20"/>
              </w:rPr>
              <w:t xml:space="preserve"> </w:t>
            </w:r>
            <w:r>
              <w:rPr>
                <w:sz w:val="20"/>
              </w:rPr>
              <w:t>el</w:t>
            </w:r>
            <w:r>
              <w:rPr>
                <w:spacing w:val="-1"/>
                <w:sz w:val="20"/>
              </w:rPr>
              <w:t xml:space="preserve"> </w:t>
            </w:r>
            <w:r>
              <w:rPr>
                <w:sz w:val="20"/>
              </w:rPr>
              <w:t>Autismo</w:t>
            </w:r>
          </w:p>
        </w:tc>
        <w:tc>
          <w:tcPr>
            <w:tcW w:w="816" w:type="dxa"/>
            <w:shd w:val="clear" w:color="auto" w:fill="F1F1F1"/>
          </w:tcPr>
          <w:p w14:paraId="1AD6D71A" w14:textId="443E4E25" w:rsidR="00D74805" w:rsidRDefault="005B5550">
            <w:pPr>
              <w:pStyle w:val="TableParagraph"/>
              <w:spacing w:before="1"/>
              <w:ind w:left="110"/>
              <w:rPr>
                <w:sz w:val="20"/>
              </w:rPr>
            </w:pPr>
            <w:r>
              <w:rPr>
                <w:sz w:val="20"/>
              </w:rPr>
              <w:t>0</w:t>
            </w:r>
            <w:r w:rsidR="00A31E37">
              <w:rPr>
                <w:sz w:val="20"/>
              </w:rPr>
              <w:t>8</w:t>
            </w:r>
            <w:r>
              <w:rPr>
                <w:sz w:val="20"/>
              </w:rPr>
              <w:t>-04</w:t>
            </w:r>
          </w:p>
        </w:tc>
        <w:tc>
          <w:tcPr>
            <w:tcW w:w="3013" w:type="dxa"/>
            <w:shd w:val="clear" w:color="auto" w:fill="F1F1F1"/>
          </w:tcPr>
          <w:p w14:paraId="3F06B066" w14:textId="77777777" w:rsidR="00D74805" w:rsidRDefault="00BB4913">
            <w:pPr>
              <w:pStyle w:val="TableParagraph"/>
              <w:spacing w:before="1"/>
              <w:ind w:right="95"/>
              <w:rPr>
                <w:sz w:val="20"/>
              </w:rPr>
            </w:pPr>
            <w:r>
              <w:rPr>
                <w:sz w:val="20"/>
              </w:rPr>
              <w:t>La</w:t>
            </w:r>
            <w:r>
              <w:rPr>
                <w:spacing w:val="34"/>
                <w:sz w:val="20"/>
              </w:rPr>
              <w:t xml:space="preserve"> </w:t>
            </w:r>
            <w:r>
              <w:rPr>
                <w:sz w:val="20"/>
              </w:rPr>
              <w:t>ONU</w:t>
            </w:r>
            <w:r>
              <w:rPr>
                <w:spacing w:val="34"/>
                <w:sz w:val="20"/>
              </w:rPr>
              <w:t xml:space="preserve"> </w:t>
            </w:r>
            <w:r>
              <w:rPr>
                <w:sz w:val="20"/>
              </w:rPr>
              <w:t>designó</w:t>
            </w:r>
            <w:r>
              <w:rPr>
                <w:spacing w:val="36"/>
                <w:sz w:val="20"/>
              </w:rPr>
              <w:t xml:space="preserve"> </w:t>
            </w:r>
            <w:r>
              <w:rPr>
                <w:sz w:val="20"/>
              </w:rPr>
              <w:t>el</w:t>
            </w:r>
            <w:r>
              <w:rPr>
                <w:spacing w:val="35"/>
                <w:sz w:val="20"/>
              </w:rPr>
              <w:t xml:space="preserve"> </w:t>
            </w:r>
            <w:r>
              <w:rPr>
                <w:sz w:val="20"/>
              </w:rPr>
              <w:t>2</w:t>
            </w:r>
            <w:r>
              <w:rPr>
                <w:spacing w:val="34"/>
                <w:sz w:val="20"/>
              </w:rPr>
              <w:t xml:space="preserve"> </w:t>
            </w:r>
            <w:r>
              <w:rPr>
                <w:sz w:val="20"/>
              </w:rPr>
              <w:t>de</w:t>
            </w:r>
            <w:r>
              <w:rPr>
                <w:spacing w:val="36"/>
                <w:sz w:val="20"/>
              </w:rPr>
              <w:t xml:space="preserve"> </w:t>
            </w:r>
            <w:r>
              <w:rPr>
                <w:sz w:val="20"/>
              </w:rPr>
              <w:t>abril</w:t>
            </w:r>
            <w:r>
              <w:rPr>
                <w:spacing w:val="34"/>
                <w:sz w:val="20"/>
              </w:rPr>
              <w:t xml:space="preserve"> </w:t>
            </w:r>
            <w:r>
              <w:rPr>
                <w:sz w:val="20"/>
              </w:rPr>
              <w:t>de</w:t>
            </w:r>
            <w:r>
              <w:rPr>
                <w:spacing w:val="-42"/>
                <w:sz w:val="20"/>
              </w:rPr>
              <w:t xml:space="preserve"> </w:t>
            </w:r>
            <w:r>
              <w:rPr>
                <w:sz w:val="20"/>
              </w:rPr>
              <w:t>cada</w:t>
            </w:r>
            <w:r>
              <w:rPr>
                <w:spacing w:val="12"/>
                <w:sz w:val="20"/>
              </w:rPr>
              <w:t xml:space="preserve"> </w:t>
            </w:r>
            <w:r>
              <w:rPr>
                <w:sz w:val="20"/>
              </w:rPr>
              <w:t>año</w:t>
            </w:r>
            <w:r>
              <w:rPr>
                <w:spacing w:val="11"/>
                <w:sz w:val="20"/>
              </w:rPr>
              <w:t xml:space="preserve"> </w:t>
            </w:r>
            <w:r>
              <w:rPr>
                <w:sz w:val="20"/>
              </w:rPr>
              <w:t>como</w:t>
            </w:r>
            <w:r>
              <w:rPr>
                <w:spacing w:val="15"/>
                <w:sz w:val="20"/>
              </w:rPr>
              <w:t xml:space="preserve"> </w:t>
            </w:r>
            <w:r>
              <w:rPr>
                <w:sz w:val="20"/>
              </w:rPr>
              <w:t>el</w:t>
            </w:r>
            <w:r>
              <w:rPr>
                <w:spacing w:val="11"/>
                <w:sz w:val="20"/>
              </w:rPr>
              <w:t xml:space="preserve"> </w:t>
            </w:r>
            <w:r>
              <w:rPr>
                <w:sz w:val="20"/>
              </w:rPr>
              <w:t>Día</w:t>
            </w:r>
            <w:r>
              <w:rPr>
                <w:spacing w:val="12"/>
                <w:sz w:val="20"/>
              </w:rPr>
              <w:t xml:space="preserve"> </w:t>
            </w:r>
            <w:r>
              <w:rPr>
                <w:sz w:val="20"/>
              </w:rPr>
              <w:t>Mundial</w:t>
            </w:r>
            <w:r>
              <w:rPr>
                <w:spacing w:val="12"/>
                <w:sz w:val="20"/>
              </w:rPr>
              <w:t xml:space="preserve"> </w:t>
            </w:r>
            <w:r>
              <w:rPr>
                <w:sz w:val="20"/>
              </w:rPr>
              <w:t>de</w:t>
            </w:r>
          </w:p>
          <w:p w14:paraId="7EAA1C7B" w14:textId="77777777" w:rsidR="00D74805" w:rsidRDefault="00BB4913">
            <w:pPr>
              <w:pStyle w:val="TableParagraph"/>
              <w:spacing w:line="222" w:lineRule="exact"/>
              <w:rPr>
                <w:sz w:val="20"/>
              </w:rPr>
            </w:pPr>
            <w:r>
              <w:rPr>
                <w:sz w:val="20"/>
              </w:rPr>
              <w:t>Concientización</w:t>
            </w:r>
            <w:r>
              <w:rPr>
                <w:spacing w:val="12"/>
                <w:sz w:val="20"/>
              </w:rPr>
              <w:t xml:space="preserve"> </w:t>
            </w:r>
            <w:r>
              <w:rPr>
                <w:sz w:val="20"/>
              </w:rPr>
              <w:t>sobre</w:t>
            </w:r>
            <w:r>
              <w:rPr>
                <w:spacing w:val="11"/>
                <w:sz w:val="20"/>
              </w:rPr>
              <w:t xml:space="preserve"> </w:t>
            </w:r>
            <w:r>
              <w:rPr>
                <w:sz w:val="20"/>
              </w:rPr>
              <w:t>el</w:t>
            </w:r>
            <w:r>
              <w:rPr>
                <w:spacing w:val="11"/>
                <w:sz w:val="20"/>
              </w:rPr>
              <w:t xml:space="preserve"> </w:t>
            </w:r>
            <w:r>
              <w:rPr>
                <w:sz w:val="20"/>
              </w:rPr>
              <w:t>Autismo,</w:t>
            </w:r>
          </w:p>
        </w:tc>
        <w:tc>
          <w:tcPr>
            <w:tcW w:w="1978" w:type="dxa"/>
            <w:shd w:val="clear" w:color="auto" w:fill="F1F1F1"/>
          </w:tcPr>
          <w:p w14:paraId="5F139C4F" w14:textId="77777777" w:rsidR="00D74805" w:rsidRDefault="00BB4913">
            <w:pPr>
              <w:pStyle w:val="TableParagraph"/>
              <w:spacing w:before="1"/>
              <w:ind w:right="86"/>
              <w:rPr>
                <w:sz w:val="20"/>
              </w:rPr>
            </w:pPr>
            <w:r>
              <w:rPr>
                <w:sz w:val="20"/>
              </w:rPr>
              <w:t>Procurar</w:t>
            </w:r>
            <w:r>
              <w:rPr>
                <w:spacing w:val="44"/>
                <w:sz w:val="20"/>
              </w:rPr>
              <w:t xml:space="preserve"> </w:t>
            </w:r>
            <w:r>
              <w:rPr>
                <w:sz w:val="20"/>
              </w:rPr>
              <w:t>la</w:t>
            </w:r>
            <w:r>
              <w:rPr>
                <w:spacing w:val="2"/>
                <w:sz w:val="20"/>
              </w:rPr>
              <w:t xml:space="preserve"> </w:t>
            </w:r>
            <w:r>
              <w:rPr>
                <w:sz w:val="20"/>
              </w:rPr>
              <w:t>inclusión</w:t>
            </w:r>
            <w:r>
              <w:rPr>
                <w:spacing w:val="-43"/>
                <w:sz w:val="20"/>
              </w:rPr>
              <w:t xml:space="preserve"> </w:t>
            </w:r>
            <w:r>
              <w:rPr>
                <w:sz w:val="20"/>
              </w:rPr>
              <w:t>social de las</w:t>
            </w:r>
            <w:r>
              <w:rPr>
                <w:spacing w:val="1"/>
                <w:sz w:val="20"/>
              </w:rPr>
              <w:t xml:space="preserve"> </w:t>
            </w:r>
            <w:r>
              <w:rPr>
                <w:sz w:val="20"/>
              </w:rPr>
              <w:t>personas</w:t>
            </w:r>
          </w:p>
          <w:p w14:paraId="0E6065D5" w14:textId="77777777" w:rsidR="00D74805" w:rsidRDefault="00BB4913">
            <w:pPr>
              <w:pStyle w:val="TableParagraph"/>
              <w:spacing w:line="222" w:lineRule="exact"/>
              <w:rPr>
                <w:sz w:val="20"/>
              </w:rPr>
            </w:pPr>
            <w:r>
              <w:rPr>
                <w:sz w:val="20"/>
              </w:rPr>
              <w:t>con</w:t>
            </w:r>
            <w:r>
              <w:rPr>
                <w:spacing w:val="56"/>
                <w:sz w:val="20"/>
              </w:rPr>
              <w:t xml:space="preserve"> </w:t>
            </w:r>
            <w:r>
              <w:rPr>
                <w:sz w:val="20"/>
              </w:rPr>
              <w:t>el</w:t>
            </w:r>
            <w:r>
              <w:rPr>
                <w:spacing w:val="56"/>
                <w:sz w:val="20"/>
              </w:rPr>
              <w:t xml:space="preserve"> </w:t>
            </w:r>
            <w:r>
              <w:rPr>
                <w:sz w:val="20"/>
              </w:rPr>
              <w:t>trastorno</w:t>
            </w:r>
            <w:r>
              <w:rPr>
                <w:spacing w:val="55"/>
                <w:sz w:val="20"/>
              </w:rPr>
              <w:t xml:space="preserve"> </w:t>
            </w:r>
            <w:r>
              <w:rPr>
                <w:sz w:val="20"/>
              </w:rPr>
              <w:t>del</w:t>
            </w:r>
          </w:p>
        </w:tc>
        <w:tc>
          <w:tcPr>
            <w:tcW w:w="1537" w:type="dxa"/>
            <w:shd w:val="clear" w:color="auto" w:fill="F1F1F1"/>
          </w:tcPr>
          <w:p w14:paraId="232F5BC5" w14:textId="77777777" w:rsidR="00D74805" w:rsidRDefault="00BB4913">
            <w:pPr>
              <w:pStyle w:val="TableParagraph"/>
              <w:tabs>
                <w:tab w:val="left" w:pos="1223"/>
              </w:tabs>
              <w:spacing w:before="1"/>
              <w:ind w:left="109" w:right="96"/>
              <w:rPr>
                <w:sz w:val="20"/>
              </w:rPr>
            </w:pPr>
            <w:r>
              <w:rPr>
                <w:sz w:val="20"/>
              </w:rPr>
              <w:t>Programa</w:t>
            </w:r>
            <w:r>
              <w:rPr>
                <w:sz w:val="20"/>
              </w:rPr>
              <w:tab/>
            </w:r>
            <w:r>
              <w:rPr>
                <w:spacing w:val="-2"/>
                <w:sz w:val="20"/>
              </w:rPr>
              <w:t>de</w:t>
            </w:r>
            <w:r>
              <w:rPr>
                <w:spacing w:val="-43"/>
                <w:sz w:val="20"/>
              </w:rPr>
              <w:t xml:space="preserve"> </w:t>
            </w:r>
            <w:r>
              <w:rPr>
                <w:sz w:val="20"/>
              </w:rPr>
              <w:t>integración</w:t>
            </w:r>
          </w:p>
          <w:p w14:paraId="6AE061AA" w14:textId="77777777" w:rsidR="00D74805" w:rsidRDefault="00BB4913">
            <w:pPr>
              <w:pStyle w:val="TableParagraph"/>
              <w:spacing w:line="222" w:lineRule="exact"/>
              <w:ind w:left="109"/>
              <w:rPr>
                <w:sz w:val="20"/>
              </w:rPr>
            </w:pPr>
            <w:r>
              <w:rPr>
                <w:sz w:val="20"/>
              </w:rPr>
              <w:t>escolar</w:t>
            </w:r>
            <w:r>
              <w:rPr>
                <w:spacing w:val="-7"/>
                <w:sz w:val="20"/>
              </w:rPr>
              <w:t xml:space="preserve"> </w:t>
            </w:r>
            <w:r>
              <w:rPr>
                <w:sz w:val="20"/>
              </w:rPr>
              <w:t>(PIE)</w:t>
            </w:r>
          </w:p>
        </w:tc>
        <w:tc>
          <w:tcPr>
            <w:tcW w:w="1500" w:type="dxa"/>
            <w:shd w:val="clear" w:color="auto" w:fill="F1F1F1"/>
          </w:tcPr>
          <w:p w14:paraId="3D0FB370" w14:textId="77777777" w:rsidR="00D74805" w:rsidRDefault="00BB4913">
            <w:pPr>
              <w:pStyle w:val="TableParagraph"/>
              <w:spacing w:before="1"/>
              <w:ind w:left="109"/>
              <w:rPr>
                <w:sz w:val="20"/>
              </w:rPr>
            </w:pPr>
            <w:r>
              <w:rPr>
                <w:sz w:val="20"/>
              </w:rPr>
              <w:t>Página</w:t>
            </w:r>
            <w:r>
              <w:rPr>
                <w:spacing w:val="9"/>
                <w:sz w:val="20"/>
              </w:rPr>
              <w:t xml:space="preserve"> </w:t>
            </w:r>
            <w:r>
              <w:rPr>
                <w:sz w:val="20"/>
              </w:rPr>
              <w:t>web</w:t>
            </w:r>
            <w:r>
              <w:rPr>
                <w:spacing w:val="9"/>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p>
          <w:p w14:paraId="1E63B31F" w14:textId="77777777" w:rsidR="00D74805" w:rsidRDefault="00BB4913">
            <w:pPr>
              <w:pStyle w:val="TableParagraph"/>
              <w:spacing w:line="222" w:lineRule="exact"/>
              <w:ind w:left="109"/>
              <w:rPr>
                <w:sz w:val="20"/>
              </w:rPr>
            </w:pPr>
            <w:r>
              <w:rPr>
                <w:sz w:val="20"/>
              </w:rPr>
              <w:t>del</w:t>
            </w:r>
            <w:r>
              <w:rPr>
                <w:spacing w:val="-3"/>
                <w:sz w:val="20"/>
              </w:rPr>
              <w:t xml:space="preserve"> </w:t>
            </w:r>
            <w:r>
              <w:rPr>
                <w:sz w:val="20"/>
              </w:rPr>
              <w:t>colegio</w:t>
            </w:r>
          </w:p>
        </w:tc>
      </w:tr>
    </w:tbl>
    <w:p w14:paraId="082B44E1" w14:textId="77777777" w:rsidR="00D74805" w:rsidRDefault="00D74805">
      <w:pPr>
        <w:spacing w:line="222" w:lineRule="exact"/>
        <w:rPr>
          <w:sz w:val="20"/>
        </w:rPr>
        <w:sectPr w:rsidR="00D74805">
          <w:pgSz w:w="12240" w:h="15840"/>
          <w:pgMar w:top="1100" w:right="620" w:bottom="92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01F3FD4A" w14:textId="77777777">
        <w:trPr>
          <w:trHeight w:val="3175"/>
        </w:trPr>
        <w:tc>
          <w:tcPr>
            <w:tcW w:w="1630" w:type="dxa"/>
            <w:shd w:val="clear" w:color="auto" w:fill="D9D9D9"/>
          </w:tcPr>
          <w:p w14:paraId="7EFE1D43" w14:textId="77777777" w:rsidR="00D74805" w:rsidRDefault="00D74805">
            <w:pPr>
              <w:pStyle w:val="TableParagraph"/>
              <w:ind w:left="0"/>
              <w:rPr>
                <w:rFonts w:ascii="Times New Roman"/>
                <w:sz w:val="18"/>
              </w:rPr>
            </w:pPr>
          </w:p>
        </w:tc>
        <w:tc>
          <w:tcPr>
            <w:tcW w:w="816" w:type="dxa"/>
            <w:shd w:val="clear" w:color="auto" w:fill="F1F1F1"/>
          </w:tcPr>
          <w:p w14:paraId="75B59603" w14:textId="77777777" w:rsidR="00D74805" w:rsidRDefault="00D74805">
            <w:pPr>
              <w:pStyle w:val="TableParagraph"/>
              <w:ind w:left="0"/>
              <w:rPr>
                <w:rFonts w:ascii="Times New Roman"/>
                <w:sz w:val="18"/>
              </w:rPr>
            </w:pPr>
          </w:p>
        </w:tc>
        <w:tc>
          <w:tcPr>
            <w:tcW w:w="3013" w:type="dxa"/>
            <w:shd w:val="clear" w:color="auto" w:fill="F1F1F1"/>
          </w:tcPr>
          <w:p w14:paraId="5248E8E6" w14:textId="77777777" w:rsidR="00D74805" w:rsidRDefault="00BB4913">
            <w:pPr>
              <w:pStyle w:val="TableParagraph"/>
              <w:tabs>
                <w:tab w:val="left" w:pos="2055"/>
              </w:tabs>
              <w:ind w:right="97"/>
              <w:jc w:val="both"/>
              <w:rPr>
                <w:sz w:val="20"/>
              </w:rPr>
            </w:pPr>
            <w:r>
              <w:rPr>
                <w:sz w:val="20"/>
              </w:rPr>
              <w:t>con</w:t>
            </w:r>
            <w:r>
              <w:rPr>
                <w:spacing w:val="1"/>
                <w:sz w:val="20"/>
              </w:rPr>
              <w:t xml:space="preserve"> </w:t>
            </w:r>
            <w:r>
              <w:rPr>
                <w:sz w:val="20"/>
              </w:rPr>
              <w:t>la</w:t>
            </w:r>
            <w:r>
              <w:rPr>
                <w:spacing w:val="1"/>
                <w:sz w:val="20"/>
              </w:rPr>
              <w:t xml:space="preserve"> </w:t>
            </w:r>
            <w:r>
              <w:rPr>
                <w:sz w:val="20"/>
              </w:rPr>
              <w:t>idea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aumente</w:t>
            </w:r>
            <w:r>
              <w:rPr>
                <w:spacing w:val="1"/>
                <w:sz w:val="20"/>
              </w:rPr>
              <w:t xml:space="preserve"> </w:t>
            </w:r>
            <w:r>
              <w:rPr>
                <w:sz w:val="20"/>
              </w:rPr>
              <w:t>la</w:t>
            </w:r>
            <w:r>
              <w:rPr>
                <w:spacing w:val="1"/>
                <w:sz w:val="20"/>
              </w:rPr>
              <w:t xml:space="preserve"> </w:t>
            </w:r>
            <w:r>
              <w:rPr>
                <w:sz w:val="20"/>
              </w:rPr>
              <w:t>comprensión</w:t>
            </w:r>
            <w:r>
              <w:rPr>
                <w:spacing w:val="1"/>
                <w:sz w:val="20"/>
              </w:rPr>
              <w:t xml:space="preserve"> </w:t>
            </w:r>
            <w:r>
              <w:rPr>
                <w:sz w:val="20"/>
              </w:rPr>
              <w:t>global</w:t>
            </w:r>
            <w:r>
              <w:rPr>
                <w:spacing w:val="1"/>
                <w:sz w:val="20"/>
              </w:rPr>
              <w:t xml:space="preserve"> </w:t>
            </w:r>
            <w:r>
              <w:rPr>
                <w:sz w:val="20"/>
              </w:rPr>
              <w:t>sobre</w:t>
            </w:r>
            <w:r>
              <w:rPr>
                <w:spacing w:val="1"/>
                <w:sz w:val="20"/>
              </w:rPr>
              <w:t xml:space="preserve"> </w:t>
            </w:r>
            <w:r>
              <w:rPr>
                <w:sz w:val="20"/>
              </w:rPr>
              <w:t>él.</w:t>
            </w:r>
            <w:r>
              <w:rPr>
                <w:spacing w:val="1"/>
                <w:sz w:val="20"/>
              </w:rPr>
              <w:t xml:space="preserve"> </w:t>
            </w:r>
            <w:r>
              <w:rPr>
                <w:sz w:val="20"/>
              </w:rPr>
              <w:t>Paralelamente, lo que se busca es</w:t>
            </w:r>
            <w:r>
              <w:rPr>
                <w:spacing w:val="1"/>
                <w:sz w:val="20"/>
              </w:rPr>
              <w:t xml:space="preserve"> </w:t>
            </w:r>
            <w:r>
              <w:rPr>
                <w:sz w:val="20"/>
              </w:rPr>
              <w:t>generar</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difusión</w:t>
            </w:r>
            <w:r>
              <w:rPr>
                <w:spacing w:val="1"/>
                <w:sz w:val="20"/>
              </w:rPr>
              <w:t xml:space="preserve"> </w:t>
            </w:r>
            <w:r>
              <w:rPr>
                <w:sz w:val="20"/>
              </w:rPr>
              <w:t>sobre</w:t>
            </w:r>
            <w:r>
              <w:rPr>
                <w:spacing w:val="1"/>
                <w:sz w:val="20"/>
              </w:rPr>
              <w:t xml:space="preserve"> </w:t>
            </w:r>
            <w:r>
              <w:rPr>
                <w:sz w:val="20"/>
              </w:rPr>
              <w:t>la</w:t>
            </w:r>
            <w:r>
              <w:rPr>
                <w:spacing w:val="1"/>
                <w:sz w:val="20"/>
              </w:rPr>
              <w:t xml:space="preserve"> </w:t>
            </w:r>
            <w:r>
              <w:rPr>
                <w:sz w:val="20"/>
              </w:rPr>
              <w:t>importancia</w:t>
            </w:r>
            <w:r>
              <w:rPr>
                <w:spacing w:val="1"/>
                <w:sz w:val="20"/>
              </w:rPr>
              <w:t xml:space="preserve"> </w:t>
            </w:r>
            <w:r>
              <w:rPr>
                <w:sz w:val="20"/>
              </w:rPr>
              <w:t>del</w:t>
            </w:r>
            <w:r>
              <w:rPr>
                <w:spacing w:val="-43"/>
                <w:sz w:val="20"/>
              </w:rPr>
              <w:t xml:space="preserve"> </w:t>
            </w:r>
            <w:r>
              <w:rPr>
                <w:sz w:val="20"/>
              </w:rPr>
              <w:t>diagnóstico</w:t>
            </w:r>
            <w:r>
              <w:rPr>
                <w:spacing w:val="1"/>
                <w:sz w:val="20"/>
              </w:rPr>
              <w:t xml:space="preserve"> </w:t>
            </w:r>
            <w:r>
              <w:rPr>
                <w:sz w:val="20"/>
              </w:rPr>
              <w:t>precoz</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intervención</w:t>
            </w:r>
            <w:r>
              <w:rPr>
                <w:sz w:val="20"/>
              </w:rPr>
              <w:tab/>
            </w:r>
            <w:r>
              <w:rPr>
                <w:spacing w:val="-1"/>
                <w:sz w:val="20"/>
              </w:rPr>
              <w:t>temprana,</w:t>
            </w:r>
            <w:r>
              <w:rPr>
                <w:spacing w:val="-43"/>
                <w:sz w:val="20"/>
              </w:rPr>
              <w:t xml:space="preserve"> </w:t>
            </w:r>
            <w:r>
              <w:rPr>
                <w:sz w:val="20"/>
              </w:rPr>
              <w:t>convirtiéndose el color azul en el</w:t>
            </w:r>
            <w:r>
              <w:rPr>
                <w:spacing w:val="1"/>
                <w:sz w:val="20"/>
              </w:rPr>
              <w:t xml:space="preserve"> </w:t>
            </w:r>
            <w:r>
              <w:rPr>
                <w:sz w:val="20"/>
              </w:rPr>
              <w:t>símbolo</w:t>
            </w:r>
            <w:r>
              <w:rPr>
                <w:spacing w:val="1"/>
                <w:sz w:val="20"/>
              </w:rPr>
              <w:t xml:space="preserve"> </w:t>
            </w:r>
            <w:r>
              <w:rPr>
                <w:sz w:val="20"/>
              </w:rPr>
              <w:t>global</w:t>
            </w:r>
            <w:r>
              <w:rPr>
                <w:spacing w:val="1"/>
                <w:sz w:val="20"/>
              </w:rPr>
              <w:t xml:space="preserve"> </w:t>
            </w:r>
            <w:r>
              <w:rPr>
                <w:sz w:val="20"/>
              </w:rPr>
              <w:t>de</w:t>
            </w:r>
            <w:r>
              <w:rPr>
                <w:spacing w:val="45"/>
                <w:sz w:val="20"/>
              </w:rPr>
              <w:t xml:space="preserve"> </w:t>
            </w:r>
            <w:r>
              <w:rPr>
                <w:sz w:val="20"/>
              </w:rPr>
              <w:t>esta campaña.</w:t>
            </w:r>
            <w:r>
              <w:rPr>
                <w:spacing w:val="-43"/>
                <w:sz w:val="20"/>
              </w:rPr>
              <w:t xml:space="preserve"> </w:t>
            </w:r>
            <w:r>
              <w:rPr>
                <w:sz w:val="20"/>
              </w:rPr>
              <w:t>A la vez</w:t>
            </w:r>
            <w:r>
              <w:rPr>
                <w:spacing w:val="1"/>
                <w:sz w:val="20"/>
              </w:rPr>
              <w:t xml:space="preserve"> </w:t>
            </w:r>
            <w:r>
              <w:rPr>
                <w:sz w:val="20"/>
              </w:rPr>
              <w:t>se procura la inclusión</w:t>
            </w:r>
            <w:r>
              <w:rPr>
                <w:spacing w:val="1"/>
                <w:sz w:val="20"/>
              </w:rPr>
              <w:t xml:space="preserve"> </w:t>
            </w:r>
            <w:r>
              <w:rPr>
                <w:sz w:val="20"/>
              </w:rPr>
              <w:t>social</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personas</w:t>
            </w:r>
            <w:r>
              <w:rPr>
                <w:spacing w:val="1"/>
                <w:sz w:val="20"/>
              </w:rPr>
              <w:t xml:space="preserve"> </w:t>
            </w:r>
            <w:r>
              <w:rPr>
                <w:sz w:val="20"/>
              </w:rPr>
              <w:t>con</w:t>
            </w:r>
            <w:r>
              <w:rPr>
                <w:spacing w:val="1"/>
                <w:sz w:val="20"/>
              </w:rPr>
              <w:t xml:space="preserve"> </w:t>
            </w:r>
            <w:r>
              <w:rPr>
                <w:sz w:val="20"/>
              </w:rPr>
              <w:t>autismo,</w:t>
            </w:r>
            <w:r>
              <w:rPr>
                <w:spacing w:val="12"/>
                <w:sz w:val="20"/>
              </w:rPr>
              <w:t xml:space="preserve"> </w:t>
            </w:r>
            <w:r>
              <w:rPr>
                <w:sz w:val="20"/>
              </w:rPr>
              <w:t>que</w:t>
            </w:r>
            <w:r>
              <w:rPr>
                <w:spacing w:val="11"/>
                <w:sz w:val="20"/>
              </w:rPr>
              <w:t xml:space="preserve"> </w:t>
            </w:r>
            <w:r>
              <w:rPr>
                <w:sz w:val="20"/>
              </w:rPr>
              <w:t>tienen</w:t>
            </w:r>
            <w:r>
              <w:rPr>
                <w:spacing w:val="12"/>
                <w:sz w:val="20"/>
              </w:rPr>
              <w:t xml:space="preserve"> </w:t>
            </w:r>
            <w:r>
              <w:rPr>
                <w:sz w:val="20"/>
              </w:rPr>
              <w:t>habilidades</w:t>
            </w:r>
            <w:r>
              <w:rPr>
                <w:spacing w:val="13"/>
                <w:sz w:val="20"/>
              </w:rPr>
              <w:t xml:space="preserve"> </w:t>
            </w:r>
            <w:r>
              <w:rPr>
                <w:sz w:val="20"/>
              </w:rPr>
              <w:t>y</w:t>
            </w:r>
          </w:p>
          <w:p w14:paraId="521BAA7A" w14:textId="77777777" w:rsidR="00D74805" w:rsidRDefault="00BB4913">
            <w:pPr>
              <w:pStyle w:val="TableParagraph"/>
              <w:spacing w:line="230" w:lineRule="exact"/>
              <w:jc w:val="both"/>
              <w:rPr>
                <w:sz w:val="20"/>
              </w:rPr>
            </w:pPr>
            <w:r>
              <w:rPr>
                <w:sz w:val="20"/>
              </w:rPr>
              <w:t>talentos</w:t>
            </w:r>
            <w:r>
              <w:rPr>
                <w:spacing w:val="-4"/>
                <w:sz w:val="20"/>
              </w:rPr>
              <w:t xml:space="preserve"> </w:t>
            </w:r>
            <w:r>
              <w:rPr>
                <w:sz w:val="20"/>
              </w:rPr>
              <w:t>diferentes.</w:t>
            </w:r>
          </w:p>
        </w:tc>
        <w:tc>
          <w:tcPr>
            <w:tcW w:w="1978" w:type="dxa"/>
            <w:shd w:val="clear" w:color="auto" w:fill="F1F1F1"/>
          </w:tcPr>
          <w:p w14:paraId="0A67EBE1" w14:textId="77777777" w:rsidR="00D74805" w:rsidRDefault="00BB4913">
            <w:pPr>
              <w:pStyle w:val="TableParagraph"/>
              <w:tabs>
                <w:tab w:val="left" w:pos="1314"/>
              </w:tabs>
              <w:ind w:right="96"/>
              <w:rPr>
                <w:sz w:val="20"/>
              </w:rPr>
            </w:pPr>
            <w:r>
              <w:rPr>
                <w:sz w:val="20"/>
              </w:rPr>
              <w:t>espectro</w:t>
            </w:r>
            <w:r>
              <w:rPr>
                <w:sz w:val="20"/>
              </w:rPr>
              <w:tab/>
            </w:r>
            <w:r>
              <w:rPr>
                <w:spacing w:val="-1"/>
                <w:sz w:val="20"/>
              </w:rPr>
              <w:t>autista</w:t>
            </w:r>
            <w:r>
              <w:rPr>
                <w:spacing w:val="-43"/>
                <w:sz w:val="20"/>
              </w:rPr>
              <w:t xml:space="preserve"> </w:t>
            </w:r>
            <w:r>
              <w:rPr>
                <w:sz w:val="20"/>
              </w:rPr>
              <w:t>(TEA)</w:t>
            </w:r>
          </w:p>
        </w:tc>
        <w:tc>
          <w:tcPr>
            <w:tcW w:w="1537" w:type="dxa"/>
            <w:shd w:val="clear" w:color="auto" w:fill="F1F1F1"/>
          </w:tcPr>
          <w:p w14:paraId="4FD0DD3F" w14:textId="77777777" w:rsidR="00D74805" w:rsidRDefault="00D74805">
            <w:pPr>
              <w:pStyle w:val="TableParagraph"/>
              <w:ind w:left="0"/>
              <w:rPr>
                <w:rFonts w:ascii="Times New Roman"/>
                <w:sz w:val="18"/>
              </w:rPr>
            </w:pPr>
          </w:p>
        </w:tc>
        <w:tc>
          <w:tcPr>
            <w:tcW w:w="1500" w:type="dxa"/>
            <w:shd w:val="clear" w:color="auto" w:fill="F1F1F1"/>
          </w:tcPr>
          <w:p w14:paraId="1AC490CE" w14:textId="77777777" w:rsidR="00D74805" w:rsidRDefault="00D74805">
            <w:pPr>
              <w:pStyle w:val="TableParagraph"/>
              <w:ind w:left="0"/>
              <w:rPr>
                <w:rFonts w:ascii="Times New Roman"/>
                <w:sz w:val="18"/>
              </w:rPr>
            </w:pPr>
          </w:p>
        </w:tc>
      </w:tr>
      <w:tr w:rsidR="00D74805" w14:paraId="1667C1F6" w14:textId="77777777">
        <w:trPr>
          <w:trHeight w:val="1466"/>
        </w:trPr>
        <w:tc>
          <w:tcPr>
            <w:tcW w:w="1630" w:type="dxa"/>
            <w:shd w:val="clear" w:color="auto" w:fill="D9D9D9"/>
          </w:tcPr>
          <w:p w14:paraId="0848BA2E" w14:textId="77777777" w:rsidR="00D74805" w:rsidRDefault="00BB4913">
            <w:pPr>
              <w:pStyle w:val="TableParagraph"/>
              <w:tabs>
                <w:tab w:val="left" w:pos="1271"/>
              </w:tabs>
              <w:spacing w:line="238" w:lineRule="exact"/>
              <w:rPr>
                <w:sz w:val="20"/>
              </w:rPr>
            </w:pPr>
            <w:r>
              <w:rPr>
                <w:sz w:val="20"/>
              </w:rPr>
              <w:t>Día</w:t>
            </w:r>
            <w:r>
              <w:rPr>
                <w:sz w:val="20"/>
              </w:rPr>
              <w:tab/>
              <w:t>del</w:t>
            </w:r>
          </w:p>
          <w:p w14:paraId="691B3653" w14:textId="77777777" w:rsidR="00D74805" w:rsidRDefault="00BB4913">
            <w:pPr>
              <w:pStyle w:val="TableParagraph"/>
              <w:tabs>
                <w:tab w:val="left" w:pos="1316"/>
              </w:tabs>
              <w:ind w:right="97"/>
              <w:rPr>
                <w:sz w:val="20"/>
              </w:rPr>
            </w:pPr>
            <w:r>
              <w:rPr>
                <w:sz w:val="20"/>
              </w:rPr>
              <w:t>estudiante</w:t>
            </w:r>
            <w:r>
              <w:rPr>
                <w:spacing w:val="1"/>
                <w:sz w:val="20"/>
              </w:rPr>
              <w:t xml:space="preserve"> </w:t>
            </w:r>
            <w:r>
              <w:rPr>
                <w:sz w:val="20"/>
              </w:rPr>
              <w:t>(celebración</w:t>
            </w:r>
            <w:r>
              <w:rPr>
                <w:sz w:val="20"/>
              </w:rPr>
              <w:tab/>
            </w:r>
            <w:r>
              <w:rPr>
                <w:spacing w:val="-3"/>
                <w:sz w:val="20"/>
              </w:rPr>
              <w:t>de</w:t>
            </w:r>
            <w:r>
              <w:rPr>
                <w:spacing w:val="-43"/>
                <w:sz w:val="20"/>
              </w:rPr>
              <w:t xml:space="preserve"> </w:t>
            </w:r>
            <w:r>
              <w:rPr>
                <w:sz w:val="20"/>
              </w:rPr>
              <w:t>la</w:t>
            </w:r>
            <w:r>
              <w:rPr>
                <w:spacing w:val="19"/>
                <w:sz w:val="20"/>
              </w:rPr>
              <w:t xml:space="preserve"> </w:t>
            </w:r>
            <w:r>
              <w:rPr>
                <w:sz w:val="20"/>
              </w:rPr>
              <w:t>democracia</w:t>
            </w:r>
            <w:r>
              <w:rPr>
                <w:spacing w:val="20"/>
                <w:sz w:val="20"/>
              </w:rPr>
              <w:t xml:space="preserve"> </w:t>
            </w:r>
            <w:r>
              <w:rPr>
                <w:sz w:val="20"/>
              </w:rPr>
              <w:t>y</w:t>
            </w:r>
            <w:r>
              <w:rPr>
                <w:spacing w:val="-43"/>
                <w:sz w:val="20"/>
              </w:rPr>
              <w:t xml:space="preserve"> </w:t>
            </w:r>
            <w:r>
              <w:rPr>
                <w:sz w:val="20"/>
              </w:rPr>
              <w:t>participación</w:t>
            </w:r>
            <w:r>
              <w:rPr>
                <w:spacing w:val="90"/>
                <w:sz w:val="20"/>
              </w:rPr>
              <w:t xml:space="preserve"> </w:t>
            </w:r>
            <w:r>
              <w:rPr>
                <w:sz w:val="20"/>
              </w:rPr>
              <w:t>en</w:t>
            </w:r>
          </w:p>
          <w:p w14:paraId="54000727" w14:textId="77777777" w:rsidR="00D74805" w:rsidRDefault="00BB4913">
            <w:pPr>
              <w:pStyle w:val="TableParagraph"/>
              <w:spacing w:before="1" w:line="230" w:lineRule="exact"/>
              <w:rPr>
                <w:sz w:val="20"/>
              </w:rPr>
            </w:pPr>
            <w:r>
              <w:rPr>
                <w:sz w:val="20"/>
              </w:rPr>
              <w:t>la</w:t>
            </w:r>
            <w:r>
              <w:rPr>
                <w:spacing w:val="-2"/>
                <w:sz w:val="20"/>
              </w:rPr>
              <w:t xml:space="preserve"> </w:t>
            </w:r>
            <w:r>
              <w:rPr>
                <w:sz w:val="20"/>
              </w:rPr>
              <w:t>escuela)</w:t>
            </w:r>
          </w:p>
        </w:tc>
        <w:tc>
          <w:tcPr>
            <w:tcW w:w="816" w:type="dxa"/>
            <w:shd w:val="clear" w:color="auto" w:fill="F1F1F1"/>
          </w:tcPr>
          <w:p w14:paraId="201F3B23" w14:textId="36337E4E" w:rsidR="00D74805" w:rsidRDefault="00AA1A89">
            <w:pPr>
              <w:pStyle w:val="TableParagraph"/>
              <w:spacing w:line="238" w:lineRule="exact"/>
              <w:ind w:left="110"/>
              <w:rPr>
                <w:sz w:val="20"/>
              </w:rPr>
            </w:pPr>
            <w:r>
              <w:rPr>
                <w:sz w:val="20"/>
              </w:rPr>
              <w:t>1</w:t>
            </w:r>
            <w:r w:rsidR="008A09C7">
              <w:rPr>
                <w:sz w:val="20"/>
              </w:rPr>
              <w:t>0</w:t>
            </w:r>
            <w:r w:rsidR="00BB4913">
              <w:rPr>
                <w:sz w:val="20"/>
              </w:rPr>
              <w:t>-5</w:t>
            </w:r>
          </w:p>
        </w:tc>
        <w:tc>
          <w:tcPr>
            <w:tcW w:w="3013" w:type="dxa"/>
            <w:shd w:val="clear" w:color="auto" w:fill="F1F1F1"/>
          </w:tcPr>
          <w:p w14:paraId="6803962D" w14:textId="2E17F5F5" w:rsidR="00D74805" w:rsidRPr="001F7FD5" w:rsidRDefault="00BB4913" w:rsidP="001F7FD5">
            <w:pPr>
              <w:pStyle w:val="TableParagraph"/>
              <w:ind w:right="97"/>
              <w:jc w:val="both"/>
              <w:rPr>
                <w:spacing w:val="13"/>
                <w:sz w:val="20"/>
              </w:rPr>
            </w:pPr>
            <w:r>
              <w:rPr>
                <w:sz w:val="20"/>
              </w:rPr>
              <w:t>En</w:t>
            </w:r>
            <w:r>
              <w:rPr>
                <w:spacing w:val="1"/>
                <w:sz w:val="20"/>
              </w:rPr>
              <w:t xml:space="preserve"> </w:t>
            </w:r>
            <w:r>
              <w:rPr>
                <w:sz w:val="20"/>
              </w:rPr>
              <w:t>un</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procesos</w:t>
            </w:r>
            <w:r>
              <w:rPr>
                <w:spacing w:val="1"/>
                <w:sz w:val="20"/>
              </w:rPr>
              <w:t xml:space="preserve"> </w:t>
            </w:r>
            <w:r>
              <w:rPr>
                <w:sz w:val="20"/>
              </w:rPr>
              <w:t>de</w:t>
            </w:r>
            <w:r>
              <w:rPr>
                <w:spacing w:val="-43"/>
                <w:sz w:val="20"/>
              </w:rPr>
              <w:t xml:space="preserve"> </w:t>
            </w:r>
            <w:r>
              <w:rPr>
                <w:sz w:val="20"/>
              </w:rPr>
              <w:t>igualdad, civismo y de democracia</w:t>
            </w:r>
            <w:r>
              <w:rPr>
                <w:spacing w:val="-43"/>
                <w:sz w:val="20"/>
              </w:rPr>
              <w:t xml:space="preserve"> </w:t>
            </w:r>
            <w:r>
              <w:rPr>
                <w:sz w:val="20"/>
              </w:rPr>
              <w:t>en la escuela, se desarrollará las</w:t>
            </w:r>
            <w:r>
              <w:rPr>
                <w:spacing w:val="1"/>
                <w:sz w:val="20"/>
              </w:rPr>
              <w:t xml:space="preserve"> </w:t>
            </w:r>
            <w:r>
              <w:rPr>
                <w:sz w:val="20"/>
              </w:rPr>
              <w:t>elecciones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nueva</w:t>
            </w:r>
            <w:r>
              <w:rPr>
                <w:spacing w:val="1"/>
                <w:sz w:val="20"/>
              </w:rPr>
              <w:t xml:space="preserve"> </w:t>
            </w:r>
            <w:r>
              <w:rPr>
                <w:sz w:val="20"/>
              </w:rPr>
              <w:t>directiva</w:t>
            </w:r>
            <w:r>
              <w:rPr>
                <w:spacing w:val="-43"/>
                <w:sz w:val="20"/>
              </w:rPr>
              <w:t xml:space="preserve"> </w:t>
            </w:r>
            <w:r w:rsidR="001F7FD5">
              <w:rPr>
                <w:spacing w:val="-43"/>
                <w:sz w:val="20"/>
              </w:rPr>
              <w:t xml:space="preserve">  </w:t>
            </w:r>
            <w:r>
              <w:rPr>
                <w:sz w:val="20"/>
              </w:rPr>
              <w:t>del</w:t>
            </w:r>
            <w:r>
              <w:rPr>
                <w:spacing w:val="12"/>
                <w:sz w:val="20"/>
              </w:rPr>
              <w:t xml:space="preserve"> </w:t>
            </w:r>
            <w:r>
              <w:rPr>
                <w:sz w:val="20"/>
              </w:rPr>
              <w:t>Centro</w:t>
            </w:r>
            <w:r>
              <w:rPr>
                <w:spacing w:val="13"/>
                <w:sz w:val="20"/>
              </w:rPr>
              <w:t xml:space="preserve"> </w:t>
            </w:r>
            <w:r>
              <w:rPr>
                <w:sz w:val="20"/>
              </w:rPr>
              <w:t>de</w:t>
            </w:r>
            <w:r>
              <w:rPr>
                <w:spacing w:val="11"/>
                <w:sz w:val="20"/>
              </w:rPr>
              <w:t xml:space="preserve"> </w:t>
            </w:r>
            <w:r>
              <w:rPr>
                <w:sz w:val="20"/>
              </w:rPr>
              <w:t>Alumnos</w:t>
            </w:r>
            <w:r w:rsidR="001F7FD5">
              <w:rPr>
                <w:spacing w:val="13"/>
                <w:sz w:val="20"/>
              </w:rPr>
              <w:t xml:space="preserve">. </w:t>
            </w:r>
          </w:p>
        </w:tc>
        <w:tc>
          <w:tcPr>
            <w:tcW w:w="1978" w:type="dxa"/>
            <w:shd w:val="clear" w:color="auto" w:fill="F1F1F1"/>
          </w:tcPr>
          <w:p w14:paraId="6CA52791" w14:textId="77777777" w:rsidR="00D74805" w:rsidRDefault="00BB4913">
            <w:pPr>
              <w:pStyle w:val="TableParagraph"/>
              <w:tabs>
                <w:tab w:val="left" w:pos="1666"/>
                <w:tab w:val="left" w:pos="1726"/>
              </w:tabs>
              <w:ind w:right="93"/>
              <w:jc w:val="both"/>
              <w:rPr>
                <w:sz w:val="20"/>
              </w:rPr>
            </w:pPr>
            <w:r>
              <w:rPr>
                <w:sz w:val="20"/>
              </w:rPr>
              <w:t>Comprender</w:t>
            </w:r>
            <w:r>
              <w:rPr>
                <w:sz w:val="20"/>
              </w:rPr>
              <w:tab/>
            </w:r>
            <w:r>
              <w:rPr>
                <w:sz w:val="20"/>
              </w:rPr>
              <w:tab/>
              <w:t>la</w:t>
            </w:r>
            <w:r>
              <w:rPr>
                <w:spacing w:val="-43"/>
                <w:sz w:val="20"/>
              </w:rPr>
              <w:t xml:space="preserve"> </w:t>
            </w:r>
            <w:r>
              <w:rPr>
                <w:sz w:val="20"/>
              </w:rPr>
              <w:t>noción</w:t>
            </w:r>
            <w:r>
              <w:rPr>
                <w:spacing w:val="1"/>
                <w:sz w:val="20"/>
              </w:rPr>
              <w:t xml:space="preserve"> </w:t>
            </w:r>
            <w:r>
              <w:rPr>
                <w:sz w:val="20"/>
              </w:rPr>
              <w:t>de</w:t>
            </w:r>
            <w:r>
              <w:rPr>
                <w:spacing w:val="46"/>
                <w:sz w:val="20"/>
              </w:rPr>
              <w:t xml:space="preserve"> </w:t>
            </w:r>
            <w:r>
              <w:rPr>
                <w:sz w:val="20"/>
              </w:rPr>
              <w:t>igualdad</w:t>
            </w:r>
            <w:r>
              <w:rPr>
                <w:spacing w:val="1"/>
                <w:sz w:val="20"/>
              </w:rPr>
              <w:t xml:space="preserve"> </w:t>
            </w:r>
            <w:r>
              <w:rPr>
                <w:sz w:val="20"/>
              </w:rPr>
              <w:t>de</w:t>
            </w:r>
            <w:r>
              <w:rPr>
                <w:spacing w:val="1"/>
                <w:sz w:val="20"/>
              </w:rPr>
              <w:t xml:space="preserve"> </w:t>
            </w:r>
            <w:r>
              <w:rPr>
                <w:sz w:val="20"/>
              </w:rPr>
              <w:t>derechos</w:t>
            </w:r>
            <w:r>
              <w:rPr>
                <w:spacing w:val="1"/>
                <w:sz w:val="20"/>
              </w:rPr>
              <w:t xml:space="preserve"> </w:t>
            </w:r>
            <w:r>
              <w:rPr>
                <w:sz w:val="20"/>
              </w:rPr>
              <w:t>y</w:t>
            </w:r>
            <w:r>
              <w:rPr>
                <w:spacing w:val="1"/>
                <w:sz w:val="20"/>
              </w:rPr>
              <w:t xml:space="preserve"> </w:t>
            </w:r>
            <w:r>
              <w:rPr>
                <w:sz w:val="20"/>
              </w:rPr>
              <w:t>participación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proceso</w:t>
            </w:r>
            <w:r>
              <w:rPr>
                <w:sz w:val="20"/>
              </w:rPr>
              <w:tab/>
            </w:r>
            <w:r>
              <w:rPr>
                <w:spacing w:val="-2"/>
                <w:sz w:val="20"/>
              </w:rPr>
              <w:t>de</w:t>
            </w:r>
          </w:p>
          <w:p w14:paraId="16EBE31C" w14:textId="0C031FAD" w:rsidR="00D74805" w:rsidRDefault="000201FA">
            <w:pPr>
              <w:pStyle w:val="TableParagraph"/>
              <w:spacing w:line="230" w:lineRule="exact"/>
              <w:rPr>
                <w:sz w:val="20"/>
              </w:rPr>
            </w:pPr>
            <w:r>
              <w:rPr>
                <w:sz w:val="20"/>
              </w:rPr>
              <w:t>A</w:t>
            </w:r>
            <w:r w:rsidR="00BB4913">
              <w:rPr>
                <w:sz w:val="20"/>
              </w:rPr>
              <w:t>prendizaje</w:t>
            </w:r>
            <w:r>
              <w:rPr>
                <w:sz w:val="20"/>
              </w:rPr>
              <w:t>.</w:t>
            </w:r>
          </w:p>
        </w:tc>
        <w:tc>
          <w:tcPr>
            <w:tcW w:w="1537" w:type="dxa"/>
            <w:shd w:val="clear" w:color="auto" w:fill="F1F1F1"/>
          </w:tcPr>
          <w:p w14:paraId="72745F58" w14:textId="684383D4" w:rsidR="00D74805" w:rsidRDefault="00BB4913">
            <w:pPr>
              <w:pStyle w:val="TableParagraph"/>
              <w:tabs>
                <w:tab w:val="left" w:pos="1179"/>
              </w:tabs>
              <w:spacing w:line="238" w:lineRule="exact"/>
              <w:ind w:left="109"/>
              <w:rPr>
                <w:sz w:val="20"/>
              </w:rPr>
            </w:pPr>
            <w:r>
              <w:rPr>
                <w:sz w:val="20"/>
              </w:rPr>
              <w:t>Asesor</w:t>
            </w:r>
            <w:r>
              <w:rPr>
                <w:sz w:val="20"/>
              </w:rPr>
              <w:tab/>
              <w:t>del</w:t>
            </w:r>
          </w:p>
          <w:p w14:paraId="757A9951" w14:textId="01255554" w:rsidR="00D74805" w:rsidRDefault="00BB4913">
            <w:pPr>
              <w:pStyle w:val="TableParagraph"/>
              <w:tabs>
                <w:tab w:val="left" w:pos="1225"/>
              </w:tabs>
              <w:ind w:left="109" w:right="95"/>
              <w:rPr>
                <w:sz w:val="20"/>
              </w:rPr>
            </w:pPr>
            <w:r>
              <w:rPr>
                <w:sz w:val="20"/>
              </w:rPr>
              <w:t>centro</w:t>
            </w:r>
            <w:r>
              <w:rPr>
                <w:sz w:val="20"/>
              </w:rPr>
              <w:tab/>
            </w:r>
            <w:r>
              <w:rPr>
                <w:spacing w:val="-3"/>
                <w:sz w:val="20"/>
              </w:rPr>
              <w:t>de</w:t>
            </w:r>
            <w:r>
              <w:rPr>
                <w:spacing w:val="-43"/>
                <w:sz w:val="20"/>
              </w:rPr>
              <w:t xml:space="preserve"> </w:t>
            </w:r>
            <w:r>
              <w:rPr>
                <w:sz w:val="20"/>
              </w:rPr>
              <w:t>alumnos</w:t>
            </w:r>
            <w:r>
              <w:rPr>
                <w:spacing w:val="-2"/>
                <w:sz w:val="20"/>
              </w:rPr>
              <w:t xml:space="preserve"> </w:t>
            </w:r>
            <w:r>
              <w:rPr>
                <w:sz w:val="20"/>
              </w:rPr>
              <w:t>(CCEE)</w:t>
            </w:r>
            <w:r w:rsidR="001F7FD5">
              <w:rPr>
                <w:sz w:val="20"/>
              </w:rPr>
              <w:t>.</w:t>
            </w:r>
          </w:p>
        </w:tc>
        <w:tc>
          <w:tcPr>
            <w:tcW w:w="1500" w:type="dxa"/>
            <w:shd w:val="clear" w:color="auto" w:fill="F1F1F1"/>
          </w:tcPr>
          <w:p w14:paraId="7B58BD6C" w14:textId="26340541" w:rsidR="00D74805" w:rsidRDefault="00BB4913">
            <w:pPr>
              <w:pStyle w:val="TableParagraph"/>
              <w:ind w:left="109" w:right="98"/>
              <w:jc w:val="both"/>
              <w:rPr>
                <w:sz w:val="20"/>
              </w:rPr>
            </w:pPr>
            <w:r>
              <w:rPr>
                <w:sz w:val="20"/>
              </w:rPr>
              <w:t>Acta</w:t>
            </w:r>
            <w:r>
              <w:rPr>
                <w:spacing w:val="1"/>
                <w:sz w:val="20"/>
              </w:rPr>
              <w:t xml:space="preserve"> </w:t>
            </w:r>
            <w:r>
              <w:rPr>
                <w:sz w:val="20"/>
              </w:rPr>
              <w:t>CCEE,</w:t>
            </w:r>
            <w:r>
              <w:rPr>
                <w:spacing w:val="1"/>
                <w:sz w:val="20"/>
              </w:rPr>
              <w:t xml:space="preserve"> </w:t>
            </w: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r w:rsidR="00812803">
              <w:rPr>
                <w:sz w:val="20"/>
              </w:rPr>
              <w:t>.</w:t>
            </w:r>
          </w:p>
        </w:tc>
      </w:tr>
      <w:tr w:rsidR="00D74805" w14:paraId="6A45A696" w14:textId="77777777">
        <w:trPr>
          <w:trHeight w:val="2685"/>
        </w:trPr>
        <w:tc>
          <w:tcPr>
            <w:tcW w:w="1630" w:type="dxa"/>
            <w:shd w:val="clear" w:color="auto" w:fill="D9D9D9"/>
          </w:tcPr>
          <w:p w14:paraId="44864357" w14:textId="77777777" w:rsidR="00D74805" w:rsidRDefault="00BB4913">
            <w:pPr>
              <w:pStyle w:val="TableParagraph"/>
              <w:ind w:right="593"/>
              <w:rPr>
                <w:sz w:val="20"/>
              </w:rPr>
            </w:pPr>
            <w:r>
              <w:rPr>
                <w:spacing w:val="-1"/>
                <w:sz w:val="20"/>
              </w:rPr>
              <w:t>Olimpiadas</w:t>
            </w:r>
            <w:r>
              <w:rPr>
                <w:spacing w:val="-43"/>
                <w:sz w:val="20"/>
              </w:rPr>
              <w:t xml:space="preserve"> </w:t>
            </w:r>
            <w:r>
              <w:rPr>
                <w:sz w:val="20"/>
              </w:rPr>
              <w:t>escolares</w:t>
            </w:r>
          </w:p>
        </w:tc>
        <w:tc>
          <w:tcPr>
            <w:tcW w:w="816" w:type="dxa"/>
            <w:shd w:val="clear" w:color="auto" w:fill="F1F1F1"/>
          </w:tcPr>
          <w:p w14:paraId="6DD23C77" w14:textId="0001866F" w:rsidR="00D74805" w:rsidRDefault="001D35BF">
            <w:pPr>
              <w:pStyle w:val="TableParagraph"/>
              <w:spacing w:line="238" w:lineRule="exact"/>
              <w:ind w:left="110"/>
              <w:rPr>
                <w:sz w:val="20"/>
              </w:rPr>
            </w:pPr>
            <w:r>
              <w:rPr>
                <w:sz w:val="20"/>
              </w:rPr>
              <w:t>23</w:t>
            </w:r>
            <w:r w:rsidR="00BB4913">
              <w:rPr>
                <w:sz w:val="20"/>
              </w:rPr>
              <w:t>-</w:t>
            </w:r>
            <w:r>
              <w:rPr>
                <w:sz w:val="20"/>
              </w:rPr>
              <w:t>5</w:t>
            </w:r>
          </w:p>
        </w:tc>
        <w:tc>
          <w:tcPr>
            <w:tcW w:w="3013" w:type="dxa"/>
            <w:shd w:val="clear" w:color="auto" w:fill="F1F1F1"/>
          </w:tcPr>
          <w:p w14:paraId="35669598" w14:textId="77777777" w:rsidR="00D74805" w:rsidRDefault="00BB4913">
            <w:pPr>
              <w:pStyle w:val="TableParagraph"/>
              <w:tabs>
                <w:tab w:val="left" w:pos="1524"/>
                <w:tab w:val="left" w:pos="2762"/>
              </w:tabs>
              <w:ind w:right="97"/>
              <w:jc w:val="both"/>
              <w:rPr>
                <w:sz w:val="20"/>
              </w:rPr>
            </w:pPr>
            <w:r>
              <w:rPr>
                <w:sz w:val="20"/>
              </w:rPr>
              <w:t>Las</w:t>
            </w:r>
            <w:r>
              <w:rPr>
                <w:spacing w:val="1"/>
                <w:sz w:val="20"/>
              </w:rPr>
              <w:t xml:space="preserve"> </w:t>
            </w:r>
            <w:r>
              <w:rPr>
                <w:sz w:val="20"/>
              </w:rPr>
              <w:t>olimpiadas</w:t>
            </w:r>
            <w:r>
              <w:rPr>
                <w:spacing w:val="1"/>
                <w:sz w:val="20"/>
              </w:rPr>
              <w:t xml:space="preserve"> </w:t>
            </w:r>
            <w:r>
              <w:rPr>
                <w:sz w:val="20"/>
              </w:rPr>
              <w:t>escolares</w:t>
            </w:r>
            <w:r>
              <w:rPr>
                <w:spacing w:val="1"/>
                <w:sz w:val="20"/>
              </w:rPr>
              <w:t xml:space="preserve"> </w:t>
            </w:r>
            <w:r>
              <w:rPr>
                <w:sz w:val="20"/>
              </w:rPr>
              <w:t>suelen</w:t>
            </w:r>
            <w:r>
              <w:rPr>
                <w:spacing w:val="1"/>
                <w:sz w:val="20"/>
              </w:rPr>
              <w:t xml:space="preserve"> </w:t>
            </w:r>
            <w:r>
              <w:rPr>
                <w:sz w:val="20"/>
              </w:rPr>
              <w:t>ser un</w:t>
            </w:r>
            <w:r>
              <w:rPr>
                <w:spacing w:val="1"/>
                <w:sz w:val="20"/>
              </w:rPr>
              <w:t xml:space="preserve"> </w:t>
            </w:r>
            <w:r>
              <w:rPr>
                <w:sz w:val="20"/>
              </w:rPr>
              <w:t>acontecimiento</w:t>
            </w:r>
            <w:r>
              <w:rPr>
                <w:spacing w:val="1"/>
                <w:sz w:val="20"/>
              </w:rPr>
              <w:t xml:space="preserve"> </w:t>
            </w:r>
            <w:r>
              <w:rPr>
                <w:sz w:val="20"/>
              </w:rPr>
              <w:t>deportivo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celebra</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colegio</w:t>
            </w:r>
            <w:r>
              <w:rPr>
                <w:spacing w:val="45"/>
                <w:sz w:val="20"/>
              </w:rPr>
              <w:t xml:space="preserve"> </w:t>
            </w:r>
            <w:r>
              <w:rPr>
                <w:sz w:val="20"/>
              </w:rPr>
              <w:t>al</w:t>
            </w:r>
            <w:r>
              <w:rPr>
                <w:spacing w:val="1"/>
                <w:sz w:val="20"/>
              </w:rPr>
              <w:t xml:space="preserve"> </w:t>
            </w:r>
            <w:r>
              <w:rPr>
                <w:sz w:val="20"/>
              </w:rPr>
              <w:t>final</w:t>
            </w:r>
            <w:r>
              <w:rPr>
                <w:spacing w:val="1"/>
                <w:sz w:val="20"/>
              </w:rPr>
              <w:t xml:space="preserve"> </w:t>
            </w:r>
            <w:r>
              <w:rPr>
                <w:sz w:val="20"/>
              </w:rPr>
              <w:t>del</w:t>
            </w:r>
            <w:r>
              <w:rPr>
                <w:spacing w:val="1"/>
                <w:sz w:val="20"/>
              </w:rPr>
              <w:t xml:space="preserve"> </w:t>
            </w:r>
            <w:r>
              <w:rPr>
                <w:sz w:val="20"/>
              </w:rPr>
              <w:t>primer</w:t>
            </w:r>
            <w:r>
              <w:rPr>
                <w:spacing w:val="1"/>
                <w:sz w:val="20"/>
              </w:rPr>
              <w:t xml:space="preserve"> </w:t>
            </w:r>
            <w:r>
              <w:rPr>
                <w:sz w:val="20"/>
              </w:rPr>
              <w:t>semestre.</w:t>
            </w:r>
            <w:r>
              <w:rPr>
                <w:spacing w:val="46"/>
                <w:sz w:val="20"/>
              </w:rPr>
              <w:t xml:space="preserve"> </w:t>
            </w:r>
            <w:r>
              <w:rPr>
                <w:sz w:val="20"/>
              </w:rPr>
              <w:t>En</w:t>
            </w:r>
            <w:r>
              <w:rPr>
                <w:spacing w:val="1"/>
                <w:sz w:val="20"/>
              </w:rPr>
              <w:t xml:space="preserve"> </w:t>
            </w:r>
            <w:r>
              <w:rPr>
                <w:sz w:val="20"/>
              </w:rPr>
              <w:t>ellas,</w:t>
            </w:r>
            <w:r>
              <w:rPr>
                <w:spacing w:val="1"/>
                <w:sz w:val="20"/>
              </w:rPr>
              <w:t xml:space="preserve"> </w:t>
            </w:r>
            <w:r>
              <w:rPr>
                <w:sz w:val="20"/>
              </w:rPr>
              <w:t>los</w:t>
            </w:r>
            <w:r>
              <w:rPr>
                <w:spacing w:val="45"/>
                <w:sz w:val="20"/>
              </w:rPr>
              <w:t xml:space="preserve"> </w:t>
            </w:r>
            <w:r>
              <w:rPr>
                <w:sz w:val="20"/>
              </w:rPr>
              <w:t>estudiantes</w:t>
            </w:r>
            <w:r>
              <w:rPr>
                <w:spacing w:val="45"/>
                <w:sz w:val="20"/>
              </w:rPr>
              <w:t xml:space="preserve"> </w:t>
            </w:r>
            <w:r>
              <w:rPr>
                <w:sz w:val="20"/>
              </w:rPr>
              <w:t>participan</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serie</w:t>
            </w:r>
            <w:r>
              <w:rPr>
                <w:spacing w:val="1"/>
                <w:sz w:val="20"/>
              </w:rPr>
              <w:t xml:space="preserve"> </w:t>
            </w:r>
            <w:r>
              <w:rPr>
                <w:sz w:val="20"/>
              </w:rPr>
              <w:t>de</w:t>
            </w:r>
            <w:r>
              <w:rPr>
                <w:spacing w:val="1"/>
                <w:sz w:val="20"/>
              </w:rPr>
              <w:t xml:space="preserve"> </w:t>
            </w:r>
            <w:r>
              <w:rPr>
                <w:sz w:val="20"/>
              </w:rPr>
              <w:t>competiciones</w:t>
            </w:r>
            <w:r>
              <w:rPr>
                <w:spacing w:val="1"/>
                <w:sz w:val="20"/>
              </w:rPr>
              <w:t xml:space="preserve"> </w:t>
            </w:r>
            <w:r>
              <w:rPr>
                <w:sz w:val="20"/>
              </w:rPr>
              <w:t>deportivas,</w:t>
            </w:r>
            <w:r>
              <w:rPr>
                <w:sz w:val="20"/>
              </w:rPr>
              <w:tab/>
              <w:t>teniendo</w:t>
            </w:r>
            <w:r>
              <w:rPr>
                <w:sz w:val="20"/>
              </w:rPr>
              <w:tab/>
            </w:r>
            <w:r>
              <w:rPr>
                <w:spacing w:val="-3"/>
                <w:sz w:val="20"/>
              </w:rPr>
              <w:t>la</w:t>
            </w:r>
            <w:r>
              <w:rPr>
                <w:spacing w:val="-43"/>
                <w:sz w:val="20"/>
              </w:rPr>
              <w:t xml:space="preserve"> </w:t>
            </w:r>
            <w:r>
              <w:rPr>
                <w:sz w:val="20"/>
              </w:rPr>
              <w:t>oportunidad</w:t>
            </w:r>
            <w:r>
              <w:rPr>
                <w:spacing w:val="1"/>
                <w:sz w:val="20"/>
              </w:rPr>
              <w:t xml:space="preserve"> </w:t>
            </w:r>
            <w:r>
              <w:rPr>
                <w:sz w:val="20"/>
              </w:rPr>
              <w:t>para</w:t>
            </w:r>
            <w:r>
              <w:rPr>
                <w:spacing w:val="1"/>
                <w:sz w:val="20"/>
              </w:rPr>
              <w:t xml:space="preserve"> </w:t>
            </w:r>
            <w:r>
              <w:rPr>
                <w:sz w:val="20"/>
              </w:rPr>
              <w:t>poner</w:t>
            </w:r>
            <w:r>
              <w:rPr>
                <w:spacing w:val="1"/>
                <w:sz w:val="20"/>
              </w:rPr>
              <w:t xml:space="preserve"> </w:t>
            </w:r>
            <w:r>
              <w:rPr>
                <w:sz w:val="20"/>
              </w:rPr>
              <w:t>en</w:t>
            </w:r>
            <w:r>
              <w:rPr>
                <w:spacing w:val="1"/>
                <w:sz w:val="20"/>
              </w:rPr>
              <w:t xml:space="preserve"> </w:t>
            </w:r>
            <w:r>
              <w:rPr>
                <w:sz w:val="20"/>
              </w:rPr>
              <w:t>práctica</w:t>
            </w:r>
            <w:r>
              <w:rPr>
                <w:spacing w:val="1"/>
                <w:sz w:val="20"/>
              </w:rPr>
              <w:t xml:space="preserve"> </w:t>
            </w:r>
            <w:r>
              <w:rPr>
                <w:sz w:val="20"/>
              </w:rPr>
              <w:t>muchos</w:t>
            </w:r>
            <w:r>
              <w:rPr>
                <w:spacing w:val="1"/>
                <w:sz w:val="20"/>
              </w:rPr>
              <w:t xml:space="preserve"> </w:t>
            </w:r>
            <w:r>
              <w:rPr>
                <w:sz w:val="20"/>
              </w:rPr>
              <w:t>de</w:t>
            </w:r>
            <w:r>
              <w:rPr>
                <w:spacing w:val="1"/>
                <w:sz w:val="20"/>
              </w:rPr>
              <w:t xml:space="preserve"> </w:t>
            </w:r>
            <w:r>
              <w:rPr>
                <w:sz w:val="20"/>
              </w:rPr>
              <w:t>los</w:t>
            </w:r>
            <w:r>
              <w:rPr>
                <w:spacing w:val="45"/>
                <w:sz w:val="20"/>
              </w:rPr>
              <w:t xml:space="preserve"> </w:t>
            </w:r>
            <w:r>
              <w:rPr>
                <w:sz w:val="20"/>
              </w:rPr>
              <w:t>valores</w:t>
            </w:r>
            <w:r>
              <w:rPr>
                <w:spacing w:val="1"/>
                <w:sz w:val="20"/>
              </w:rPr>
              <w:t xml:space="preserve"> </w:t>
            </w:r>
            <w:r>
              <w:rPr>
                <w:sz w:val="20"/>
              </w:rPr>
              <w:t>que</w:t>
            </w:r>
            <w:r>
              <w:rPr>
                <w:spacing w:val="-4"/>
                <w:sz w:val="20"/>
              </w:rPr>
              <w:t xml:space="preserve"> </w:t>
            </w:r>
            <w:r>
              <w:rPr>
                <w:sz w:val="20"/>
              </w:rPr>
              <w:t>nuestra</w:t>
            </w:r>
            <w:r>
              <w:rPr>
                <w:spacing w:val="-3"/>
                <w:sz w:val="20"/>
              </w:rPr>
              <w:t xml:space="preserve"> </w:t>
            </w:r>
            <w:r>
              <w:rPr>
                <w:sz w:val="20"/>
              </w:rPr>
              <w:t>institución</w:t>
            </w:r>
            <w:r>
              <w:rPr>
                <w:spacing w:val="-3"/>
                <w:sz w:val="20"/>
              </w:rPr>
              <w:t xml:space="preserve"> </w:t>
            </w:r>
            <w:r>
              <w:rPr>
                <w:sz w:val="20"/>
              </w:rPr>
              <w:t>transmite.</w:t>
            </w:r>
          </w:p>
        </w:tc>
        <w:tc>
          <w:tcPr>
            <w:tcW w:w="1978" w:type="dxa"/>
            <w:shd w:val="clear" w:color="auto" w:fill="F1F1F1"/>
          </w:tcPr>
          <w:p w14:paraId="3B85C581" w14:textId="77777777" w:rsidR="00D74805" w:rsidRDefault="00BB4913">
            <w:pPr>
              <w:pStyle w:val="TableParagraph"/>
              <w:tabs>
                <w:tab w:val="left" w:pos="1730"/>
              </w:tabs>
              <w:spacing w:line="238" w:lineRule="exact"/>
              <w:rPr>
                <w:sz w:val="20"/>
              </w:rPr>
            </w:pPr>
            <w:r>
              <w:rPr>
                <w:sz w:val="20"/>
              </w:rPr>
              <w:t>Lograr</w:t>
            </w:r>
            <w:r>
              <w:rPr>
                <w:sz w:val="20"/>
              </w:rPr>
              <w:tab/>
              <w:t>la</w:t>
            </w:r>
          </w:p>
          <w:p w14:paraId="15F6C52D" w14:textId="77777777" w:rsidR="00D74805" w:rsidRDefault="00BB4913">
            <w:pPr>
              <w:pStyle w:val="TableParagraph"/>
              <w:tabs>
                <w:tab w:val="left" w:pos="524"/>
                <w:tab w:val="left" w:pos="959"/>
                <w:tab w:val="left" w:pos="1323"/>
                <w:tab w:val="left" w:pos="1666"/>
                <w:tab w:val="left" w:pos="1767"/>
              </w:tabs>
              <w:ind w:right="93"/>
              <w:rPr>
                <w:sz w:val="20"/>
              </w:rPr>
            </w:pPr>
            <w:r>
              <w:rPr>
                <w:sz w:val="20"/>
              </w:rPr>
              <w:t>participación</w:t>
            </w:r>
            <w:r>
              <w:rPr>
                <w:sz w:val="20"/>
              </w:rPr>
              <w:tab/>
            </w:r>
            <w:r>
              <w:rPr>
                <w:sz w:val="20"/>
              </w:rPr>
              <w:tab/>
            </w:r>
            <w:r>
              <w:rPr>
                <w:spacing w:val="-2"/>
                <w:sz w:val="20"/>
              </w:rPr>
              <w:t>de</w:t>
            </w:r>
            <w:r>
              <w:rPr>
                <w:spacing w:val="-43"/>
                <w:sz w:val="20"/>
              </w:rPr>
              <w:t xml:space="preserve"> </w:t>
            </w:r>
            <w:r>
              <w:rPr>
                <w:sz w:val="20"/>
              </w:rPr>
              <w:t>todos</w:t>
            </w:r>
            <w:r>
              <w:rPr>
                <w:spacing w:val="11"/>
                <w:sz w:val="20"/>
              </w:rPr>
              <w:t xml:space="preserve"> </w:t>
            </w:r>
            <w:r>
              <w:rPr>
                <w:sz w:val="20"/>
              </w:rPr>
              <w:t>los</w:t>
            </w:r>
            <w:r>
              <w:rPr>
                <w:spacing w:val="11"/>
                <w:sz w:val="20"/>
              </w:rPr>
              <w:t xml:space="preserve"> </w:t>
            </w:r>
            <w:r>
              <w:rPr>
                <w:sz w:val="20"/>
              </w:rPr>
              <w:t>estudiantes</w:t>
            </w:r>
            <w:r>
              <w:rPr>
                <w:spacing w:val="-42"/>
                <w:sz w:val="20"/>
              </w:rPr>
              <w:t xml:space="preserve"> </w:t>
            </w:r>
            <w:r>
              <w:rPr>
                <w:sz w:val="20"/>
              </w:rPr>
              <w:t>en</w:t>
            </w:r>
            <w:r>
              <w:rPr>
                <w:sz w:val="20"/>
              </w:rPr>
              <w:tab/>
              <w:t>las</w:t>
            </w:r>
            <w:r>
              <w:rPr>
                <w:sz w:val="20"/>
              </w:rPr>
              <w:tab/>
            </w:r>
            <w:r>
              <w:rPr>
                <w:spacing w:val="-1"/>
                <w:sz w:val="20"/>
              </w:rPr>
              <w:t>actividades</w:t>
            </w:r>
            <w:r>
              <w:rPr>
                <w:spacing w:val="-43"/>
                <w:sz w:val="20"/>
              </w:rPr>
              <w:t xml:space="preserve"> </w:t>
            </w:r>
            <w:r>
              <w:rPr>
                <w:sz w:val="20"/>
              </w:rPr>
              <w:t>lúdico-deportivas</w:t>
            </w:r>
            <w:r>
              <w:rPr>
                <w:spacing w:val="1"/>
                <w:sz w:val="20"/>
              </w:rPr>
              <w:t xml:space="preserve"> </w:t>
            </w:r>
            <w:r>
              <w:rPr>
                <w:sz w:val="20"/>
              </w:rPr>
              <w:t>adaptadas</w:t>
            </w:r>
            <w:r>
              <w:rPr>
                <w:spacing w:val="3"/>
                <w:sz w:val="20"/>
              </w:rPr>
              <w:t xml:space="preserve"> </w:t>
            </w:r>
            <w:r>
              <w:rPr>
                <w:sz w:val="20"/>
              </w:rPr>
              <w:t>a</w:t>
            </w:r>
            <w:r>
              <w:rPr>
                <w:spacing w:val="4"/>
                <w:sz w:val="20"/>
              </w:rPr>
              <w:t xml:space="preserve"> </w:t>
            </w:r>
            <w:r>
              <w:rPr>
                <w:sz w:val="20"/>
              </w:rPr>
              <w:t>todas</w:t>
            </w:r>
            <w:r>
              <w:rPr>
                <w:spacing w:val="3"/>
                <w:sz w:val="20"/>
              </w:rPr>
              <w:t xml:space="preserve"> </w:t>
            </w:r>
            <w:r>
              <w:rPr>
                <w:sz w:val="20"/>
              </w:rPr>
              <w:t>las</w:t>
            </w:r>
            <w:r>
              <w:rPr>
                <w:spacing w:val="-42"/>
                <w:sz w:val="20"/>
              </w:rPr>
              <w:t xml:space="preserve"> </w:t>
            </w:r>
            <w:r>
              <w:rPr>
                <w:sz w:val="20"/>
              </w:rPr>
              <w:t>posibilidades,</w:t>
            </w:r>
            <w:r>
              <w:rPr>
                <w:spacing w:val="1"/>
                <w:sz w:val="20"/>
              </w:rPr>
              <w:t xml:space="preserve"> </w:t>
            </w:r>
            <w:r>
              <w:rPr>
                <w:sz w:val="20"/>
              </w:rPr>
              <w:t>eliminando</w:t>
            </w:r>
            <w:r>
              <w:rPr>
                <w:spacing w:val="1"/>
                <w:sz w:val="20"/>
              </w:rPr>
              <w:t xml:space="preserve"> </w:t>
            </w:r>
            <w:r>
              <w:rPr>
                <w:sz w:val="20"/>
              </w:rPr>
              <w:t>obstáculos</w:t>
            </w:r>
            <w:r>
              <w:rPr>
                <w:sz w:val="20"/>
              </w:rPr>
              <w:tab/>
            </w:r>
            <w:r>
              <w:rPr>
                <w:spacing w:val="-1"/>
                <w:sz w:val="20"/>
              </w:rPr>
              <w:t>físicos,</w:t>
            </w:r>
            <w:r>
              <w:rPr>
                <w:spacing w:val="-43"/>
                <w:sz w:val="20"/>
              </w:rPr>
              <w:t xml:space="preserve"> </w:t>
            </w:r>
            <w:r>
              <w:rPr>
                <w:sz w:val="20"/>
              </w:rPr>
              <w:t>psíquicos</w:t>
            </w:r>
            <w:r>
              <w:rPr>
                <w:sz w:val="20"/>
              </w:rPr>
              <w:tab/>
            </w:r>
            <w:r>
              <w:rPr>
                <w:sz w:val="20"/>
              </w:rPr>
              <w:tab/>
            </w:r>
            <w:r>
              <w:rPr>
                <w:sz w:val="20"/>
              </w:rPr>
              <w:tab/>
            </w:r>
            <w:r>
              <w:rPr>
                <w:sz w:val="20"/>
              </w:rPr>
              <w:tab/>
            </w:r>
            <w:r>
              <w:rPr>
                <w:spacing w:val="-5"/>
                <w:sz w:val="20"/>
              </w:rPr>
              <w:t>o</w:t>
            </w:r>
          </w:p>
          <w:p w14:paraId="36F7049F" w14:textId="0F0BA218" w:rsidR="00D74805" w:rsidRDefault="00BB4913">
            <w:pPr>
              <w:pStyle w:val="TableParagraph"/>
              <w:spacing w:line="229" w:lineRule="exact"/>
              <w:rPr>
                <w:sz w:val="20"/>
              </w:rPr>
            </w:pPr>
            <w:r>
              <w:rPr>
                <w:sz w:val="20"/>
              </w:rPr>
              <w:t>sensoriales</w:t>
            </w:r>
            <w:r w:rsidR="000201FA">
              <w:rPr>
                <w:sz w:val="20"/>
              </w:rPr>
              <w:t>.</w:t>
            </w:r>
          </w:p>
        </w:tc>
        <w:tc>
          <w:tcPr>
            <w:tcW w:w="1537" w:type="dxa"/>
            <w:shd w:val="clear" w:color="auto" w:fill="F1F1F1"/>
          </w:tcPr>
          <w:p w14:paraId="3D792739" w14:textId="4BDA500A" w:rsidR="00D74805" w:rsidRDefault="00BB4913">
            <w:pPr>
              <w:pStyle w:val="TableParagraph"/>
              <w:ind w:left="109" w:right="94"/>
              <w:jc w:val="both"/>
              <w:rPr>
                <w:sz w:val="20"/>
              </w:rPr>
            </w:pPr>
            <w:r>
              <w:rPr>
                <w:sz w:val="20"/>
              </w:rPr>
              <w:t>Profesores</w:t>
            </w:r>
            <w:r>
              <w:rPr>
                <w:spacing w:val="1"/>
                <w:sz w:val="20"/>
              </w:rPr>
              <w:t xml:space="preserve"> </w:t>
            </w:r>
            <w:r>
              <w:rPr>
                <w:sz w:val="20"/>
              </w:rPr>
              <w:t>de</w:t>
            </w:r>
            <w:r>
              <w:rPr>
                <w:spacing w:val="-43"/>
                <w:sz w:val="20"/>
              </w:rPr>
              <w:t xml:space="preserve"> </w:t>
            </w:r>
            <w:r>
              <w:rPr>
                <w:sz w:val="20"/>
              </w:rPr>
              <w:t>educación física</w:t>
            </w:r>
            <w:r>
              <w:rPr>
                <w:spacing w:val="-43"/>
                <w:sz w:val="20"/>
              </w:rPr>
              <w:t xml:space="preserve"> </w:t>
            </w:r>
            <w:r>
              <w:rPr>
                <w:sz w:val="20"/>
              </w:rPr>
              <w:t>y</w:t>
            </w:r>
            <w:r>
              <w:rPr>
                <w:spacing w:val="46"/>
                <w:sz w:val="20"/>
              </w:rPr>
              <w:t xml:space="preserve"> </w:t>
            </w:r>
            <w:r>
              <w:rPr>
                <w:sz w:val="20"/>
              </w:rPr>
              <w:t>estudiantes</w:t>
            </w:r>
            <w:r>
              <w:rPr>
                <w:spacing w:val="-43"/>
                <w:sz w:val="20"/>
              </w:rPr>
              <w:t xml:space="preserve"> </w:t>
            </w:r>
            <w:r w:rsidR="00F66FE5">
              <w:rPr>
                <w:spacing w:val="-43"/>
                <w:sz w:val="20"/>
              </w:rPr>
              <w:t xml:space="preserve">  </w:t>
            </w:r>
            <w:r>
              <w:rPr>
                <w:sz w:val="20"/>
              </w:rPr>
              <w:t>de</w:t>
            </w:r>
            <w:r>
              <w:rPr>
                <w:spacing w:val="-2"/>
                <w:sz w:val="20"/>
              </w:rPr>
              <w:t xml:space="preserve"> </w:t>
            </w:r>
            <w:r>
              <w:rPr>
                <w:sz w:val="20"/>
              </w:rPr>
              <w:t>4°Medio</w:t>
            </w:r>
          </w:p>
        </w:tc>
        <w:tc>
          <w:tcPr>
            <w:tcW w:w="1500" w:type="dxa"/>
            <w:shd w:val="clear" w:color="auto" w:fill="F1F1F1"/>
          </w:tcPr>
          <w:p w14:paraId="6BE278EA" w14:textId="113D7FA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r w:rsidR="00F66FE5">
              <w:rPr>
                <w:sz w:val="20"/>
              </w:rPr>
              <w:t>.</w:t>
            </w:r>
          </w:p>
        </w:tc>
      </w:tr>
    </w:tbl>
    <w:p w14:paraId="0D14B2D2" w14:textId="77777777" w:rsidR="00D74805" w:rsidRDefault="00D74805">
      <w:pPr>
        <w:jc w:val="both"/>
        <w:rPr>
          <w:sz w:val="20"/>
        </w:rPr>
        <w:sectPr w:rsidR="00D74805">
          <w:pgSz w:w="12240" w:h="15840"/>
          <w:pgMar w:top="1140" w:right="620" w:bottom="84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779BE14D" w14:textId="77777777">
        <w:trPr>
          <w:trHeight w:val="4884"/>
        </w:trPr>
        <w:tc>
          <w:tcPr>
            <w:tcW w:w="1630" w:type="dxa"/>
            <w:shd w:val="clear" w:color="auto" w:fill="D9D9D9"/>
          </w:tcPr>
          <w:p w14:paraId="70D8B8F9" w14:textId="77777777" w:rsidR="00D74805" w:rsidRDefault="00BB4913">
            <w:pPr>
              <w:pStyle w:val="TableParagraph"/>
              <w:ind w:right="96"/>
              <w:jc w:val="both"/>
              <w:rPr>
                <w:sz w:val="20"/>
              </w:rPr>
            </w:pPr>
            <w:r>
              <w:rPr>
                <w:sz w:val="20"/>
              </w:rPr>
              <w:lastRenderedPageBreak/>
              <w:t>Peña</w:t>
            </w:r>
            <w:r>
              <w:rPr>
                <w:spacing w:val="1"/>
                <w:sz w:val="20"/>
              </w:rPr>
              <w:t xml:space="preserve"> </w:t>
            </w:r>
            <w:r>
              <w:rPr>
                <w:sz w:val="20"/>
              </w:rPr>
              <w:t>folclórica,</w:t>
            </w:r>
            <w:r>
              <w:rPr>
                <w:spacing w:val="-43"/>
                <w:sz w:val="20"/>
              </w:rPr>
              <w:t xml:space="preserve"> </w:t>
            </w:r>
            <w:r>
              <w:rPr>
                <w:sz w:val="20"/>
              </w:rPr>
              <w:t>cívica, artística y</w:t>
            </w:r>
            <w:r>
              <w:rPr>
                <w:spacing w:val="1"/>
                <w:sz w:val="20"/>
              </w:rPr>
              <w:t xml:space="preserve"> </w:t>
            </w:r>
            <w:r>
              <w:rPr>
                <w:sz w:val="20"/>
              </w:rPr>
              <w:t>cultural</w:t>
            </w:r>
          </w:p>
        </w:tc>
        <w:tc>
          <w:tcPr>
            <w:tcW w:w="816" w:type="dxa"/>
            <w:shd w:val="clear" w:color="auto" w:fill="F1F1F1"/>
          </w:tcPr>
          <w:p w14:paraId="453D103C" w14:textId="7407A761" w:rsidR="00D74805" w:rsidRPr="006A4C3F" w:rsidRDefault="00F7596B">
            <w:pPr>
              <w:pStyle w:val="TableParagraph"/>
              <w:spacing w:line="238" w:lineRule="exact"/>
              <w:ind w:left="110"/>
              <w:rPr>
                <w:sz w:val="20"/>
              </w:rPr>
            </w:pPr>
            <w:r w:rsidRPr="006A4C3F">
              <w:rPr>
                <w:sz w:val="20"/>
              </w:rPr>
              <w:t>27</w:t>
            </w:r>
            <w:r w:rsidR="00BB4913" w:rsidRPr="006A4C3F">
              <w:rPr>
                <w:sz w:val="20"/>
              </w:rPr>
              <w:t>-9</w:t>
            </w:r>
          </w:p>
        </w:tc>
        <w:tc>
          <w:tcPr>
            <w:tcW w:w="3013" w:type="dxa"/>
            <w:shd w:val="clear" w:color="auto" w:fill="F1F1F1"/>
          </w:tcPr>
          <w:p w14:paraId="52A4974D" w14:textId="612F627D" w:rsidR="00D74805" w:rsidRDefault="00BB4913">
            <w:pPr>
              <w:pStyle w:val="TableParagraph"/>
              <w:ind w:right="96"/>
              <w:jc w:val="both"/>
              <w:rPr>
                <w:sz w:val="20"/>
              </w:rPr>
            </w:pPr>
            <w:r>
              <w:rPr>
                <w:sz w:val="20"/>
              </w:rPr>
              <w:t>Durante todo septiembre colegio</w:t>
            </w:r>
            <w:r>
              <w:rPr>
                <w:spacing w:val="1"/>
                <w:sz w:val="20"/>
              </w:rPr>
              <w:t xml:space="preserve"> </w:t>
            </w:r>
            <w:r>
              <w:rPr>
                <w:sz w:val="20"/>
              </w:rPr>
              <w:t>Villa</w:t>
            </w:r>
            <w:r>
              <w:rPr>
                <w:spacing w:val="1"/>
                <w:sz w:val="20"/>
              </w:rPr>
              <w:t xml:space="preserve"> </w:t>
            </w:r>
            <w:r>
              <w:rPr>
                <w:sz w:val="20"/>
              </w:rPr>
              <w:t>Santa</w:t>
            </w:r>
            <w:r>
              <w:rPr>
                <w:spacing w:val="1"/>
                <w:sz w:val="20"/>
              </w:rPr>
              <w:t xml:space="preserve"> </w:t>
            </w:r>
            <w:r>
              <w:rPr>
                <w:sz w:val="20"/>
              </w:rPr>
              <w:t>María</w:t>
            </w:r>
            <w:r>
              <w:rPr>
                <w:spacing w:val="1"/>
                <w:sz w:val="20"/>
              </w:rPr>
              <w:t xml:space="preserve"> </w:t>
            </w:r>
            <w:r>
              <w:rPr>
                <w:sz w:val="20"/>
              </w:rPr>
              <w:t>realiza</w:t>
            </w:r>
            <w:r>
              <w:rPr>
                <w:spacing w:val="-43"/>
                <w:sz w:val="20"/>
              </w:rPr>
              <w:t xml:space="preserve"> </w:t>
            </w:r>
            <w:r>
              <w:rPr>
                <w:sz w:val="20"/>
              </w:rPr>
              <w:t>actividades</w:t>
            </w:r>
            <w:r>
              <w:rPr>
                <w:spacing w:val="1"/>
                <w:sz w:val="20"/>
              </w:rPr>
              <w:t xml:space="preserve"> </w:t>
            </w:r>
            <w:r>
              <w:rPr>
                <w:sz w:val="20"/>
              </w:rPr>
              <w:t>que</w:t>
            </w:r>
            <w:r>
              <w:rPr>
                <w:spacing w:val="1"/>
                <w:sz w:val="20"/>
              </w:rPr>
              <w:t xml:space="preserve"> </w:t>
            </w:r>
            <w:r>
              <w:rPr>
                <w:sz w:val="20"/>
              </w:rPr>
              <w:t>recuerdan</w:t>
            </w:r>
            <w:r>
              <w:rPr>
                <w:spacing w:val="-43"/>
                <w:sz w:val="20"/>
              </w:rPr>
              <w:t xml:space="preserve"> </w:t>
            </w:r>
            <w:r>
              <w:rPr>
                <w:sz w:val="20"/>
              </w:rPr>
              <w:t>nuestras</w:t>
            </w:r>
            <w:r>
              <w:rPr>
                <w:spacing w:val="1"/>
                <w:sz w:val="20"/>
              </w:rPr>
              <w:t xml:space="preserve"> </w:t>
            </w:r>
            <w:r>
              <w:rPr>
                <w:sz w:val="20"/>
              </w:rPr>
              <w:t>tradiciones</w:t>
            </w:r>
            <w:r>
              <w:rPr>
                <w:spacing w:val="1"/>
                <w:sz w:val="20"/>
              </w:rPr>
              <w:t xml:space="preserve"> </w:t>
            </w:r>
            <w:r>
              <w:rPr>
                <w:sz w:val="20"/>
              </w:rPr>
              <w:t>patrias</w:t>
            </w:r>
            <w:r>
              <w:rPr>
                <w:spacing w:val="1"/>
                <w:sz w:val="20"/>
              </w:rPr>
              <w:t xml:space="preserve"> </w:t>
            </w:r>
            <w:r>
              <w:rPr>
                <w:sz w:val="20"/>
              </w:rPr>
              <w:t>(chilenida</w:t>
            </w:r>
            <w:r w:rsidR="005B5550">
              <w:rPr>
                <w:sz w:val="20"/>
              </w:rPr>
              <w:t>d</w:t>
            </w:r>
            <w:r>
              <w:rPr>
                <w:sz w:val="20"/>
              </w:rPr>
              <w:t>),</w:t>
            </w:r>
            <w:r>
              <w:rPr>
                <w:spacing w:val="1"/>
                <w:sz w:val="20"/>
              </w:rPr>
              <w:t xml:space="preserve"> </w:t>
            </w:r>
            <w:r>
              <w:rPr>
                <w:sz w:val="20"/>
              </w:rPr>
              <w:t>entre</w:t>
            </w:r>
            <w:r>
              <w:rPr>
                <w:spacing w:val="1"/>
                <w:sz w:val="20"/>
              </w:rPr>
              <w:t xml:space="preserve"> </w:t>
            </w:r>
            <w:r>
              <w:rPr>
                <w:sz w:val="20"/>
              </w:rPr>
              <w:t>ellas</w:t>
            </w:r>
            <w:r>
              <w:rPr>
                <w:spacing w:val="1"/>
                <w:sz w:val="20"/>
              </w:rPr>
              <w:t xml:space="preserve"> </w:t>
            </w:r>
            <w:r>
              <w:rPr>
                <w:sz w:val="20"/>
              </w:rPr>
              <w:t>el</w:t>
            </w:r>
            <w:r>
              <w:rPr>
                <w:spacing w:val="1"/>
                <w:sz w:val="20"/>
              </w:rPr>
              <w:t xml:space="preserve"> </w:t>
            </w:r>
            <w:r>
              <w:rPr>
                <w:sz w:val="20"/>
              </w:rPr>
              <w:t>campeonato</w:t>
            </w:r>
            <w:r>
              <w:rPr>
                <w:spacing w:val="1"/>
                <w:sz w:val="20"/>
              </w:rPr>
              <w:t xml:space="preserve"> </w:t>
            </w:r>
            <w:r>
              <w:rPr>
                <w:sz w:val="20"/>
              </w:rPr>
              <w:t>intercomunal</w:t>
            </w:r>
            <w:r>
              <w:rPr>
                <w:spacing w:val="1"/>
                <w:sz w:val="20"/>
              </w:rPr>
              <w:t xml:space="preserve"> </w:t>
            </w:r>
            <w:r>
              <w:rPr>
                <w:sz w:val="20"/>
              </w:rPr>
              <w:t>de</w:t>
            </w:r>
            <w:r>
              <w:rPr>
                <w:spacing w:val="-43"/>
                <w:sz w:val="20"/>
              </w:rPr>
              <w:t xml:space="preserve"> </w:t>
            </w:r>
            <w:r>
              <w:rPr>
                <w:sz w:val="20"/>
              </w:rPr>
              <w:t>cueca,</w:t>
            </w:r>
            <w:r>
              <w:rPr>
                <w:spacing w:val="1"/>
                <w:sz w:val="20"/>
              </w:rPr>
              <w:t xml:space="preserve"> </w:t>
            </w:r>
            <w:r>
              <w:rPr>
                <w:sz w:val="20"/>
              </w:rPr>
              <w:t>la</w:t>
            </w:r>
            <w:r>
              <w:rPr>
                <w:spacing w:val="1"/>
                <w:sz w:val="20"/>
              </w:rPr>
              <w:t xml:space="preserve"> </w:t>
            </w:r>
            <w:r>
              <w:rPr>
                <w:sz w:val="20"/>
              </w:rPr>
              <w:t>misa</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chilena</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peña</w:t>
            </w:r>
            <w:r>
              <w:rPr>
                <w:spacing w:val="1"/>
                <w:sz w:val="20"/>
              </w:rPr>
              <w:t xml:space="preserve"> </w:t>
            </w:r>
            <w:r>
              <w:rPr>
                <w:sz w:val="20"/>
              </w:rPr>
              <w:t>folclórica.</w:t>
            </w:r>
            <w:r>
              <w:rPr>
                <w:spacing w:val="1"/>
                <w:sz w:val="20"/>
              </w:rPr>
              <w:t xml:space="preserve"> </w:t>
            </w:r>
            <w:r>
              <w:rPr>
                <w:sz w:val="20"/>
              </w:rPr>
              <w:t>En</w:t>
            </w:r>
            <w:r>
              <w:rPr>
                <w:spacing w:val="1"/>
                <w:sz w:val="20"/>
              </w:rPr>
              <w:t xml:space="preserve"> </w:t>
            </w:r>
            <w:proofErr w:type="gramStart"/>
            <w:r>
              <w:rPr>
                <w:sz w:val="20"/>
              </w:rPr>
              <w:t>estas</w:t>
            </w:r>
            <w:r w:rsidR="00F7596B">
              <w:rPr>
                <w:sz w:val="20"/>
              </w:rPr>
              <w:t xml:space="preserve"> </w:t>
            </w:r>
            <w:r>
              <w:rPr>
                <w:spacing w:val="-43"/>
                <w:sz w:val="20"/>
              </w:rPr>
              <w:t xml:space="preserve"> </w:t>
            </w:r>
            <w:r>
              <w:rPr>
                <w:sz w:val="20"/>
              </w:rPr>
              <w:t>actividades</w:t>
            </w:r>
            <w:proofErr w:type="gramEnd"/>
            <w:r>
              <w:rPr>
                <w:sz w:val="20"/>
              </w:rPr>
              <w:t xml:space="preserve"> que son claves en</w:t>
            </w:r>
            <w:r>
              <w:rPr>
                <w:spacing w:val="1"/>
                <w:sz w:val="20"/>
              </w:rPr>
              <w:t xml:space="preserve"> </w:t>
            </w:r>
            <w:r>
              <w:rPr>
                <w:sz w:val="20"/>
              </w:rPr>
              <w:t>el</w:t>
            </w:r>
            <w:r>
              <w:rPr>
                <w:spacing w:val="1"/>
                <w:sz w:val="20"/>
              </w:rPr>
              <w:t xml:space="preserve"> </w:t>
            </w:r>
            <w:r>
              <w:rPr>
                <w:sz w:val="20"/>
              </w:rPr>
              <w:t>currículum</w:t>
            </w:r>
            <w:r>
              <w:rPr>
                <w:spacing w:val="1"/>
                <w:sz w:val="20"/>
              </w:rPr>
              <w:t xml:space="preserve"> </w:t>
            </w:r>
            <w:r>
              <w:rPr>
                <w:sz w:val="20"/>
              </w:rPr>
              <w:t>escolar</w:t>
            </w:r>
            <w:r>
              <w:rPr>
                <w:spacing w:val="1"/>
                <w:sz w:val="20"/>
              </w:rPr>
              <w:t xml:space="preserve"> </w:t>
            </w:r>
            <w:r>
              <w:rPr>
                <w:sz w:val="20"/>
              </w:rPr>
              <w:t>por</w:t>
            </w:r>
            <w:r>
              <w:rPr>
                <w:spacing w:val="1"/>
                <w:sz w:val="20"/>
              </w:rPr>
              <w:t xml:space="preserve"> </w:t>
            </w:r>
            <w:r>
              <w:rPr>
                <w:sz w:val="20"/>
              </w:rPr>
              <w:t>su</w:t>
            </w:r>
            <w:r>
              <w:rPr>
                <w:spacing w:val="1"/>
                <w:sz w:val="20"/>
              </w:rPr>
              <w:t xml:space="preserve"> </w:t>
            </w:r>
            <w:r>
              <w:rPr>
                <w:sz w:val="20"/>
              </w:rPr>
              <w:t>importancia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formación</w:t>
            </w:r>
            <w:r>
              <w:rPr>
                <w:spacing w:val="1"/>
                <w:sz w:val="20"/>
              </w:rPr>
              <w:t xml:space="preserve"> </w:t>
            </w:r>
            <w:r>
              <w:rPr>
                <w:sz w:val="20"/>
              </w:rPr>
              <w:t>ciudadana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que</w:t>
            </w:r>
            <w:r>
              <w:rPr>
                <w:spacing w:val="1"/>
                <w:sz w:val="20"/>
              </w:rPr>
              <w:t xml:space="preserve"> </w:t>
            </w:r>
            <w:r>
              <w:rPr>
                <w:sz w:val="20"/>
              </w:rPr>
              <w:t>motivamos</w:t>
            </w:r>
            <w:r>
              <w:rPr>
                <w:spacing w:val="-43"/>
                <w:sz w:val="20"/>
              </w:rPr>
              <w:t xml:space="preserve"> </w:t>
            </w:r>
            <w:r>
              <w:rPr>
                <w:sz w:val="20"/>
              </w:rPr>
              <w:t>tanto</w:t>
            </w:r>
            <w:r>
              <w:rPr>
                <w:spacing w:val="1"/>
                <w:sz w:val="20"/>
              </w:rPr>
              <w:t xml:space="preserve"> </w:t>
            </w:r>
            <w:r>
              <w:rPr>
                <w:sz w:val="20"/>
              </w:rPr>
              <w:t>a</w:t>
            </w:r>
            <w:r>
              <w:rPr>
                <w:spacing w:val="1"/>
                <w:sz w:val="20"/>
              </w:rPr>
              <w:t xml:space="preserve"> </w:t>
            </w:r>
            <w:r>
              <w:rPr>
                <w:sz w:val="20"/>
              </w:rPr>
              <w:t>alumnos,</w:t>
            </w:r>
            <w:r>
              <w:rPr>
                <w:spacing w:val="1"/>
                <w:sz w:val="20"/>
              </w:rPr>
              <w:t xml:space="preserve"> </w:t>
            </w:r>
            <w:r>
              <w:rPr>
                <w:sz w:val="20"/>
              </w:rPr>
              <w:t>profesores</w:t>
            </w:r>
            <w:r>
              <w:rPr>
                <w:spacing w:val="1"/>
                <w:sz w:val="20"/>
              </w:rPr>
              <w:t xml:space="preserve"> </w:t>
            </w:r>
            <w:r>
              <w:rPr>
                <w:sz w:val="20"/>
              </w:rPr>
              <w:t>y</w:t>
            </w:r>
            <w:r>
              <w:rPr>
                <w:spacing w:val="-43"/>
                <w:sz w:val="20"/>
              </w:rPr>
              <w:t xml:space="preserve"> </w:t>
            </w:r>
            <w:r>
              <w:rPr>
                <w:sz w:val="20"/>
              </w:rPr>
              <w:t>apoderados a decorar la sala de</w:t>
            </w:r>
            <w:r>
              <w:rPr>
                <w:spacing w:val="1"/>
                <w:sz w:val="20"/>
              </w:rPr>
              <w:t xml:space="preserve"> </w:t>
            </w:r>
            <w:r>
              <w:rPr>
                <w:sz w:val="20"/>
              </w:rPr>
              <w:t>clases,</w:t>
            </w:r>
            <w:r>
              <w:rPr>
                <w:spacing w:val="1"/>
                <w:sz w:val="20"/>
              </w:rPr>
              <w:t xml:space="preserve"> </w:t>
            </w:r>
            <w:r>
              <w:rPr>
                <w:sz w:val="20"/>
              </w:rPr>
              <w:t>a</w:t>
            </w:r>
            <w:r>
              <w:rPr>
                <w:spacing w:val="1"/>
                <w:sz w:val="20"/>
              </w:rPr>
              <w:t xml:space="preserve"> </w:t>
            </w:r>
            <w:r>
              <w:rPr>
                <w:sz w:val="20"/>
              </w:rPr>
              <w:t>interpretar</w:t>
            </w:r>
            <w:r>
              <w:rPr>
                <w:spacing w:val="46"/>
                <w:sz w:val="20"/>
              </w:rPr>
              <w:t xml:space="preserve"> </w:t>
            </w:r>
            <w:r>
              <w:rPr>
                <w:sz w:val="20"/>
              </w:rPr>
              <w:t>los</w:t>
            </w:r>
            <w:r>
              <w:rPr>
                <w:spacing w:val="1"/>
                <w:sz w:val="20"/>
              </w:rPr>
              <w:t xml:space="preserve"> </w:t>
            </w:r>
            <w:r>
              <w:rPr>
                <w:sz w:val="20"/>
              </w:rPr>
              <w:t>personajes</w:t>
            </w:r>
            <w:r>
              <w:rPr>
                <w:spacing w:val="1"/>
                <w:sz w:val="20"/>
              </w:rPr>
              <w:t xml:space="preserve"> </w:t>
            </w:r>
            <w:r>
              <w:rPr>
                <w:sz w:val="20"/>
              </w:rPr>
              <w:t>de</w:t>
            </w:r>
            <w:r>
              <w:rPr>
                <w:spacing w:val="1"/>
                <w:sz w:val="20"/>
              </w:rPr>
              <w:t xml:space="preserve"> </w:t>
            </w:r>
            <w:r>
              <w:rPr>
                <w:sz w:val="20"/>
              </w:rPr>
              <w:t>nuestra</w:t>
            </w:r>
            <w:r>
              <w:rPr>
                <w:spacing w:val="1"/>
                <w:sz w:val="20"/>
              </w:rPr>
              <w:t xml:space="preserve"> </w:t>
            </w:r>
            <w:r>
              <w:rPr>
                <w:sz w:val="20"/>
              </w:rPr>
              <w:t>historia,</w:t>
            </w:r>
            <w:r>
              <w:rPr>
                <w:spacing w:val="-43"/>
                <w:sz w:val="20"/>
              </w:rPr>
              <w:t xml:space="preserve"> </w:t>
            </w:r>
            <w:r>
              <w:rPr>
                <w:sz w:val="20"/>
              </w:rPr>
              <w:t>organizar los bailes típicos, entre</w:t>
            </w:r>
            <w:r>
              <w:rPr>
                <w:spacing w:val="1"/>
                <w:sz w:val="20"/>
              </w:rPr>
              <w:t xml:space="preserve"> </w:t>
            </w:r>
            <w:r>
              <w:rPr>
                <w:sz w:val="20"/>
              </w:rPr>
              <w:t>otras</w:t>
            </w:r>
            <w:r>
              <w:rPr>
                <w:spacing w:val="1"/>
                <w:sz w:val="20"/>
              </w:rPr>
              <w:t xml:space="preserve"> </w:t>
            </w:r>
            <w:r>
              <w:rPr>
                <w:sz w:val="20"/>
              </w:rPr>
              <w:t>formas</w:t>
            </w:r>
            <w:r>
              <w:rPr>
                <w:spacing w:val="1"/>
                <w:sz w:val="20"/>
              </w:rPr>
              <w:t xml:space="preserve"> </w:t>
            </w:r>
            <w:r>
              <w:rPr>
                <w:sz w:val="20"/>
              </w:rPr>
              <w:t>de</w:t>
            </w:r>
            <w:r>
              <w:rPr>
                <w:spacing w:val="1"/>
                <w:sz w:val="20"/>
              </w:rPr>
              <w:t xml:space="preserve"> </w:t>
            </w:r>
            <w:r>
              <w:rPr>
                <w:sz w:val="20"/>
              </w:rPr>
              <w:t>expresión</w:t>
            </w:r>
            <w:r>
              <w:rPr>
                <w:spacing w:val="1"/>
                <w:sz w:val="20"/>
              </w:rPr>
              <w:t xml:space="preserve"> </w:t>
            </w:r>
            <w:r>
              <w:rPr>
                <w:sz w:val="20"/>
              </w:rPr>
              <w:t>folclórica,</w:t>
            </w:r>
            <w:r>
              <w:rPr>
                <w:spacing w:val="26"/>
                <w:sz w:val="20"/>
              </w:rPr>
              <w:t xml:space="preserve"> </w:t>
            </w:r>
            <w:r>
              <w:rPr>
                <w:sz w:val="20"/>
              </w:rPr>
              <w:t>cívica,</w:t>
            </w:r>
            <w:r>
              <w:rPr>
                <w:spacing w:val="26"/>
                <w:sz w:val="20"/>
              </w:rPr>
              <w:t xml:space="preserve"> </w:t>
            </w:r>
            <w:r>
              <w:rPr>
                <w:sz w:val="20"/>
              </w:rPr>
              <w:t>artística</w:t>
            </w:r>
            <w:r>
              <w:rPr>
                <w:spacing w:val="26"/>
                <w:sz w:val="20"/>
              </w:rPr>
              <w:t xml:space="preserve"> </w:t>
            </w:r>
            <w:r>
              <w:rPr>
                <w:sz w:val="20"/>
              </w:rPr>
              <w:t>y</w:t>
            </w:r>
          </w:p>
          <w:p w14:paraId="0F4D4615" w14:textId="77777777" w:rsidR="00D74805" w:rsidRDefault="00BB4913">
            <w:pPr>
              <w:pStyle w:val="TableParagraph"/>
              <w:spacing w:line="230" w:lineRule="exact"/>
              <w:rPr>
                <w:sz w:val="20"/>
              </w:rPr>
            </w:pPr>
            <w:r>
              <w:rPr>
                <w:sz w:val="20"/>
              </w:rPr>
              <w:t>cultural.</w:t>
            </w:r>
          </w:p>
        </w:tc>
        <w:tc>
          <w:tcPr>
            <w:tcW w:w="1978" w:type="dxa"/>
            <w:shd w:val="clear" w:color="auto" w:fill="F1F1F1"/>
          </w:tcPr>
          <w:p w14:paraId="228656B1" w14:textId="788451EC" w:rsidR="00D74805" w:rsidRDefault="00BB4913">
            <w:pPr>
              <w:pStyle w:val="TableParagraph"/>
              <w:tabs>
                <w:tab w:val="left" w:pos="1621"/>
              </w:tabs>
              <w:ind w:right="94"/>
              <w:rPr>
                <w:sz w:val="20"/>
              </w:rPr>
            </w:pPr>
            <w:r>
              <w:rPr>
                <w:sz w:val="20"/>
              </w:rPr>
              <w:t>Participar</w:t>
            </w:r>
            <w:r>
              <w:rPr>
                <w:spacing w:val="4"/>
                <w:sz w:val="20"/>
              </w:rPr>
              <w:t xml:space="preserve"> </w:t>
            </w:r>
            <w:r>
              <w:rPr>
                <w:sz w:val="20"/>
              </w:rPr>
              <w:t>solidaria</w:t>
            </w:r>
            <w:r>
              <w:rPr>
                <w:spacing w:val="4"/>
                <w:sz w:val="20"/>
              </w:rPr>
              <w:t xml:space="preserve"> </w:t>
            </w:r>
            <w:r>
              <w:rPr>
                <w:sz w:val="20"/>
              </w:rPr>
              <w:t>y</w:t>
            </w:r>
            <w:r>
              <w:rPr>
                <w:spacing w:val="-43"/>
                <w:sz w:val="20"/>
              </w:rPr>
              <w:t xml:space="preserve"> </w:t>
            </w:r>
            <w:r>
              <w:rPr>
                <w:sz w:val="20"/>
              </w:rPr>
              <w:t>responsablemente</w:t>
            </w:r>
            <w:r>
              <w:rPr>
                <w:spacing w:val="1"/>
                <w:sz w:val="20"/>
              </w:rPr>
              <w:t xml:space="preserve"> </w:t>
            </w:r>
            <w:r>
              <w:rPr>
                <w:sz w:val="20"/>
              </w:rPr>
              <w:t>en</w:t>
            </w:r>
            <w:r>
              <w:rPr>
                <w:spacing w:val="16"/>
                <w:sz w:val="20"/>
              </w:rPr>
              <w:t xml:space="preserve"> </w:t>
            </w:r>
            <w:r>
              <w:rPr>
                <w:sz w:val="20"/>
              </w:rPr>
              <w:t>las</w:t>
            </w:r>
            <w:r>
              <w:rPr>
                <w:spacing w:val="17"/>
                <w:sz w:val="20"/>
              </w:rPr>
              <w:t xml:space="preserve"> </w:t>
            </w:r>
            <w:r>
              <w:rPr>
                <w:sz w:val="20"/>
              </w:rPr>
              <w:t>actividades</w:t>
            </w:r>
            <w:r>
              <w:rPr>
                <w:spacing w:val="17"/>
                <w:sz w:val="20"/>
              </w:rPr>
              <w:t xml:space="preserve"> </w:t>
            </w:r>
            <w:r>
              <w:rPr>
                <w:sz w:val="20"/>
              </w:rPr>
              <w:t>y</w:t>
            </w:r>
            <w:r>
              <w:rPr>
                <w:spacing w:val="-43"/>
                <w:sz w:val="20"/>
              </w:rPr>
              <w:t xml:space="preserve"> </w:t>
            </w:r>
            <w:r>
              <w:rPr>
                <w:sz w:val="20"/>
              </w:rPr>
              <w:t>proyectos</w:t>
            </w:r>
            <w:r>
              <w:rPr>
                <w:sz w:val="20"/>
              </w:rPr>
              <w:tab/>
            </w:r>
            <w:r>
              <w:rPr>
                <w:spacing w:val="-2"/>
                <w:sz w:val="20"/>
              </w:rPr>
              <w:t>del</w:t>
            </w:r>
            <w:r>
              <w:rPr>
                <w:spacing w:val="-43"/>
                <w:sz w:val="20"/>
              </w:rPr>
              <w:t xml:space="preserve"> </w:t>
            </w:r>
            <w:r>
              <w:rPr>
                <w:sz w:val="20"/>
              </w:rPr>
              <w:t>establecimiento</w:t>
            </w:r>
            <w:r>
              <w:rPr>
                <w:spacing w:val="10"/>
                <w:sz w:val="20"/>
              </w:rPr>
              <w:t xml:space="preserve"> </w:t>
            </w:r>
            <w:r>
              <w:rPr>
                <w:sz w:val="20"/>
              </w:rPr>
              <w:t>y</w:t>
            </w:r>
            <w:r>
              <w:rPr>
                <w:spacing w:val="11"/>
                <w:sz w:val="20"/>
              </w:rPr>
              <w:t xml:space="preserve"> </w:t>
            </w:r>
            <w:r>
              <w:rPr>
                <w:sz w:val="20"/>
              </w:rPr>
              <w:t>del</w:t>
            </w:r>
            <w:r>
              <w:rPr>
                <w:spacing w:val="-42"/>
                <w:sz w:val="20"/>
              </w:rPr>
              <w:t xml:space="preserve"> </w:t>
            </w:r>
            <w:r>
              <w:rPr>
                <w:sz w:val="20"/>
              </w:rPr>
              <w:t>espacio</w:t>
            </w:r>
            <w:r>
              <w:rPr>
                <w:spacing w:val="12"/>
                <w:sz w:val="20"/>
              </w:rPr>
              <w:t xml:space="preserve"> </w:t>
            </w:r>
            <w:r>
              <w:rPr>
                <w:sz w:val="20"/>
              </w:rPr>
              <w:t>comunitario,</w:t>
            </w:r>
            <w:r>
              <w:rPr>
                <w:spacing w:val="-43"/>
                <w:sz w:val="20"/>
              </w:rPr>
              <w:t xml:space="preserve"> </w:t>
            </w:r>
            <w:r>
              <w:rPr>
                <w:sz w:val="20"/>
              </w:rPr>
              <w:t>demostrando espíritu</w:t>
            </w:r>
            <w:r>
              <w:rPr>
                <w:spacing w:val="-43"/>
                <w:sz w:val="20"/>
              </w:rPr>
              <w:t xml:space="preserve"> </w:t>
            </w:r>
            <w:r>
              <w:rPr>
                <w:sz w:val="20"/>
              </w:rPr>
              <w:t>emprendedor</w:t>
            </w:r>
            <w:r w:rsidR="00F110E6">
              <w:rPr>
                <w:sz w:val="20"/>
              </w:rPr>
              <w:t>.</w:t>
            </w:r>
          </w:p>
        </w:tc>
        <w:tc>
          <w:tcPr>
            <w:tcW w:w="1537" w:type="dxa"/>
            <w:shd w:val="clear" w:color="auto" w:fill="F1F1F1"/>
          </w:tcPr>
          <w:p w14:paraId="16B88D95" w14:textId="64AD2348" w:rsidR="00D74805" w:rsidRDefault="00BB4913">
            <w:pPr>
              <w:pStyle w:val="TableParagraph"/>
              <w:tabs>
                <w:tab w:val="left" w:pos="1222"/>
              </w:tabs>
              <w:ind w:left="109" w:right="97"/>
              <w:rPr>
                <w:sz w:val="20"/>
              </w:rPr>
            </w:pPr>
            <w:r>
              <w:rPr>
                <w:sz w:val="20"/>
              </w:rPr>
              <w:t>Profesores</w:t>
            </w:r>
            <w:r>
              <w:rPr>
                <w:sz w:val="20"/>
              </w:rPr>
              <w:tab/>
            </w:r>
            <w:r>
              <w:rPr>
                <w:spacing w:val="-2"/>
                <w:sz w:val="20"/>
              </w:rPr>
              <w:t>de</w:t>
            </w:r>
            <w:r>
              <w:rPr>
                <w:spacing w:val="-43"/>
                <w:sz w:val="20"/>
              </w:rPr>
              <w:t xml:space="preserve"> </w:t>
            </w:r>
            <w:r>
              <w:rPr>
                <w:sz w:val="20"/>
              </w:rPr>
              <w:t>educación</w:t>
            </w:r>
            <w:r>
              <w:rPr>
                <w:spacing w:val="-4"/>
                <w:sz w:val="20"/>
              </w:rPr>
              <w:t xml:space="preserve"> </w:t>
            </w:r>
            <w:r>
              <w:rPr>
                <w:sz w:val="20"/>
              </w:rPr>
              <w:t>física</w:t>
            </w:r>
            <w:r w:rsidR="00F7596B">
              <w:rPr>
                <w:sz w:val="20"/>
              </w:rPr>
              <w:t>.</w:t>
            </w:r>
          </w:p>
        </w:tc>
        <w:tc>
          <w:tcPr>
            <w:tcW w:w="1500" w:type="dxa"/>
            <w:shd w:val="clear" w:color="auto" w:fill="F1F1F1"/>
          </w:tcPr>
          <w:p w14:paraId="411C5955"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r w:rsidR="00D74805" w14:paraId="6FA1DA2C" w14:textId="77777777" w:rsidTr="00DF5818">
        <w:trPr>
          <w:trHeight w:val="1708"/>
        </w:trPr>
        <w:tc>
          <w:tcPr>
            <w:tcW w:w="1630" w:type="dxa"/>
            <w:shd w:val="clear" w:color="auto" w:fill="D9D9D9"/>
          </w:tcPr>
          <w:p w14:paraId="321F357E" w14:textId="585216EB" w:rsidR="00323E3C" w:rsidRPr="00323E3C" w:rsidRDefault="006A4C3F" w:rsidP="006A4C3F">
            <w:pPr>
              <w:pStyle w:val="TableParagraph"/>
              <w:ind w:right="97"/>
              <w:jc w:val="center"/>
              <w:rPr>
                <w:sz w:val="20"/>
                <w:highlight w:val="red"/>
              </w:rPr>
            </w:pPr>
            <w:r w:rsidRPr="006A4C3F">
              <w:rPr>
                <w:sz w:val="20"/>
              </w:rPr>
              <w:t>Día in</w:t>
            </w:r>
            <w:r w:rsidRPr="006A4C3F">
              <w:rPr>
                <w:sz w:val="20"/>
                <w:highlight w:val="lightGray"/>
              </w:rPr>
              <w:t xml:space="preserve">ternacional de la </w:t>
            </w:r>
            <w:r w:rsidR="00323E3C" w:rsidRPr="006A4C3F">
              <w:rPr>
                <w:sz w:val="20"/>
                <w:highlight w:val="lightGray"/>
                <w:shd w:val="clear" w:color="auto" w:fill="FFFFFF" w:themeFill="background1"/>
              </w:rPr>
              <w:t>Lengua de señas</w:t>
            </w:r>
          </w:p>
        </w:tc>
        <w:tc>
          <w:tcPr>
            <w:tcW w:w="816" w:type="dxa"/>
            <w:shd w:val="clear" w:color="auto" w:fill="F1F1F1"/>
          </w:tcPr>
          <w:p w14:paraId="7253F99D" w14:textId="461AD52E" w:rsidR="00D74805" w:rsidRPr="006A4C3F" w:rsidRDefault="006A4C3F">
            <w:pPr>
              <w:pStyle w:val="TableParagraph"/>
              <w:spacing w:line="239" w:lineRule="exact"/>
              <w:ind w:left="110"/>
              <w:rPr>
                <w:sz w:val="20"/>
              </w:rPr>
            </w:pPr>
            <w:r w:rsidRPr="006A4C3F">
              <w:rPr>
                <w:sz w:val="20"/>
              </w:rPr>
              <w:t>03</w:t>
            </w:r>
            <w:r w:rsidR="00BB4913" w:rsidRPr="006A4C3F">
              <w:rPr>
                <w:sz w:val="20"/>
              </w:rPr>
              <w:t>-10</w:t>
            </w:r>
          </w:p>
        </w:tc>
        <w:tc>
          <w:tcPr>
            <w:tcW w:w="3013" w:type="dxa"/>
            <w:shd w:val="clear" w:color="auto" w:fill="F2F2F2" w:themeFill="background1" w:themeFillShade="F2"/>
          </w:tcPr>
          <w:p w14:paraId="6A6841AA" w14:textId="72DC018A" w:rsidR="00D74805" w:rsidRPr="00B86CEC" w:rsidRDefault="00B86CEC">
            <w:pPr>
              <w:pStyle w:val="TableParagraph"/>
              <w:spacing w:line="229" w:lineRule="exact"/>
              <w:jc w:val="both"/>
              <w:rPr>
                <w:sz w:val="20"/>
                <w:szCs w:val="20"/>
              </w:rPr>
            </w:pPr>
            <w:r w:rsidRPr="00DF5818">
              <w:rPr>
                <w:color w:val="454545"/>
                <w:spacing w:val="-5"/>
                <w:sz w:val="20"/>
                <w:szCs w:val="20"/>
                <w:shd w:val="clear" w:color="auto" w:fill="F2F2F2" w:themeFill="background1" w:themeFillShade="F2"/>
              </w:rPr>
              <w:t>La Asamblea General proclamó, en la </w:t>
            </w:r>
            <w:hyperlink r:id="rId9" w:history="1">
              <w:r w:rsidRPr="00DF5818">
                <w:rPr>
                  <w:rStyle w:val="Hipervnculo"/>
                  <w:color w:val="000000"/>
                  <w:spacing w:val="-5"/>
                  <w:sz w:val="20"/>
                  <w:szCs w:val="20"/>
                  <w:shd w:val="clear" w:color="auto" w:fill="F2F2F2" w:themeFill="background1" w:themeFillShade="F2"/>
                </w:rPr>
                <w:t>resolución A/72/439</w:t>
              </w:r>
            </w:hyperlink>
            <w:r w:rsidRPr="00DF5818">
              <w:rPr>
                <w:color w:val="454545"/>
                <w:spacing w:val="-5"/>
                <w:sz w:val="20"/>
                <w:szCs w:val="20"/>
                <w:shd w:val="clear" w:color="auto" w:fill="F2F2F2" w:themeFill="background1" w:themeFillShade="F2"/>
              </w:rPr>
              <w:t>, el 23 de septiembre como Día Internacional de las Lenguas de Señas con el fin de concienciar sobre la importancia de estas para la plena realización de los derechos humanos de las personas sordas.</w:t>
            </w:r>
          </w:p>
        </w:tc>
        <w:tc>
          <w:tcPr>
            <w:tcW w:w="1978" w:type="dxa"/>
            <w:shd w:val="clear" w:color="auto" w:fill="F2F2F2" w:themeFill="background1" w:themeFillShade="F2"/>
          </w:tcPr>
          <w:p w14:paraId="2F13E2E5" w14:textId="323D6EAB" w:rsidR="00D74805" w:rsidRPr="00323E3C" w:rsidRDefault="002A0D94">
            <w:pPr>
              <w:pStyle w:val="TableParagraph"/>
              <w:tabs>
                <w:tab w:val="left" w:pos="1664"/>
              </w:tabs>
              <w:ind w:right="94"/>
              <w:jc w:val="both"/>
              <w:rPr>
                <w:sz w:val="20"/>
                <w:highlight w:val="red"/>
              </w:rPr>
            </w:pPr>
            <w:r w:rsidRPr="00DF5818">
              <w:rPr>
                <w:color w:val="000000" w:themeColor="text1"/>
                <w:sz w:val="20"/>
              </w:rPr>
              <w:t xml:space="preserve">Reconocer y promover el uso de la lengua de señas como una forma de comunicación que </w:t>
            </w:r>
            <w:r w:rsidR="00DF5818" w:rsidRPr="00DF5818">
              <w:rPr>
                <w:color w:val="000000" w:themeColor="text1"/>
                <w:sz w:val="20"/>
              </w:rPr>
              <w:t>aporta la inclusión de todas personas.</w:t>
            </w:r>
          </w:p>
        </w:tc>
        <w:tc>
          <w:tcPr>
            <w:tcW w:w="1537" w:type="dxa"/>
            <w:shd w:val="clear" w:color="auto" w:fill="F1F1F1"/>
          </w:tcPr>
          <w:p w14:paraId="28F44A80" w14:textId="7A36E3A8" w:rsidR="00D74805" w:rsidRPr="00323E3C" w:rsidRDefault="00DF5818" w:rsidP="00DF5818">
            <w:pPr>
              <w:pStyle w:val="TableParagraph"/>
              <w:tabs>
                <w:tab w:val="left" w:pos="1222"/>
                <w:tab w:val="left" w:pos="1337"/>
              </w:tabs>
              <w:ind w:left="109" w:right="97"/>
              <w:jc w:val="center"/>
              <w:rPr>
                <w:sz w:val="20"/>
                <w:highlight w:val="red"/>
              </w:rPr>
            </w:pPr>
            <w:r w:rsidRPr="00DF5818">
              <w:rPr>
                <w:sz w:val="20"/>
              </w:rPr>
              <w:t>Equipo de Integración Escolar</w:t>
            </w:r>
          </w:p>
        </w:tc>
        <w:tc>
          <w:tcPr>
            <w:tcW w:w="1500" w:type="dxa"/>
            <w:shd w:val="clear" w:color="auto" w:fill="F1F1F1"/>
          </w:tcPr>
          <w:p w14:paraId="3EDAEC23" w14:textId="77777777" w:rsidR="00D74805" w:rsidRPr="00323E3C" w:rsidRDefault="00BB4913">
            <w:pPr>
              <w:pStyle w:val="TableParagraph"/>
              <w:ind w:left="109" w:right="96"/>
              <w:jc w:val="both"/>
              <w:rPr>
                <w:sz w:val="20"/>
                <w:highlight w:val="red"/>
              </w:rPr>
            </w:pPr>
            <w:r w:rsidRPr="000813DB">
              <w:rPr>
                <w:sz w:val="20"/>
              </w:rPr>
              <w:t>Página</w:t>
            </w:r>
            <w:r w:rsidRPr="000813DB">
              <w:rPr>
                <w:spacing w:val="1"/>
                <w:sz w:val="20"/>
              </w:rPr>
              <w:t xml:space="preserve"> </w:t>
            </w:r>
            <w:r w:rsidRPr="000813DB">
              <w:rPr>
                <w:sz w:val="20"/>
              </w:rPr>
              <w:t>web</w:t>
            </w:r>
            <w:r w:rsidRPr="000813DB">
              <w:rPr>
                <w:spacing w:val="1"/>
                <w:sz w:val="20"/>
              </w:rPr>
              <w:t xml:space="preserve"> </w:t>
            </w:r>
            <w:r w:rsidRPr="000813DB">
              <w:rPr>
                <w:sz w:val="20"/>
              </w:rPr>
              <w:t>y</w:t>
            </w:r>
            <w:r w:rsidRPr="000813DB">
              <w:rPr>
                <w:spacing w:val="-43"/>
                <w:sz w:val="20"/>
              </w:rPr>
              <w:t xml:space="preserve"> </w:t>
            </w:r>
            <w:r w:rsidRPr="000813DB">
              <w:rPr>
                <w:sz w:val="20"/>
              </w:rPr>
              <w:t>redes</w:t>
            </w:r>
            <w:r w:rsidRPr="000813DB">
              <w:rPr>
                <w:spacing w:val="1"/>
                <w:sz w:val="20"/>
              </w:rPr>
              <w:t xml:space="preserve"> </w:t>
            </w:r>
            <w:r w:rsidRPr="000813DB">
              <w:rPr>
                <w:sz w:val="20"/>
              </w:rPr>
              <w:t>sociales</w:t>
            </w:r>
            <w:r w:rsidRPr="000813DB">
              <w:rPr>
                <w:spacing w:val="-43"/>
                <w:sz w:val="20"/>
              </w:rPr>
              <w:t xml:space="preserve"> </w:t>
            </w:r>
            <w:r w:rsidRPr="000813DB">
              <w:rPr>
                <w:sz w:val="20"/>
              </w:rPr>
              <w:t>del</w:t>
            </w:r>
            <w:r w:rsidRPr="000813DB">
              <w:rPr>
                <w:spacing w:val="-1"/>
                <w:sz w:val="20"/>
              </w:rPr>
              <w:t xml:space="preserve"> </w:t>
            </w:r>
            <w:r w:rsidRPr="000813DB">
              <w:rPr>
                <w:sz w:val="20"/>
              </w:rPr>
              <w:t>colegio</w:t>
            </w:r>
          </w:p>
        </w:tc>
      </w:tr>
      <w:tr w:rsidR="00D74805" w14:paraId="63D354B8" w14:textId="77777777">
        <w:trPr>
          <w:trHeight w:val="2198"/>
        </w:trPr>
        <w:tc>
          <w:tcPr>
            <w:tcW w:w="1630" w:type="dxa"/>
            <w:shd w:val="clear" w:color="auto" w:fill="D9D9D9"/>
          </w:tcPr>
          <w:p w14:paraId="2F3BB38F" w14:textId="77777777" w:rsidR="00D74805" w:rsidRDefault="00BB4913">
            <w:pPr>
              <w:pStyle w:val="TableParagraph"/>
              <w:tabs>
                <w:tab w:val="left" w:pos="820"/>
              </w:tabs>
              <w:ind w:right="96"/>
              <w:rPr>
                <w:sz w:val="20"/>
              </w:rPr>
            </w:pPr>
            <w:r>
              <w:rPr>
                <w:sz w:val="20"/>
              </w:rPr>
              <w:t>Feria</w:t>
            </w:r>
            <w:r>
              <w:rPr>
                <w:sz w:val="20"/>
              </w:rPr>
              <w:tab/>
            </w:r>
            <w:r>
              <w:rPr>
                <w:spacing w:val="-1"/>
                <w:sz w:val="20"/>
              </w:rPr>
              <w:t>artística,</w:t>
            </w:r>
            <w:r>
              <w:rPr>
                <w:spacing w:val="-43"/>
                <w:sz w:val="20"/>
              </w:rPr>
              <w:t xml:space="preserve"> </w:t>
            </w:r>
            <w:r>
              <w:rPr>
                <w:sz w:val="20"/>
              </w:rPr>
              <w:t>del</w:t>
            </w:r>
            <w:r>
              <w:rPr>
                <w:spacing w:val="1"/>
                <w:sz w:val="20"/>
              </w:rPr>
              <w:t xml:space="preserve"> </w:t>
            </w:r>
            <w:r>
              <w:rPr>
                <w:sz w:val="20"/>
              </w:rPr>
              <w:t>emprendimiento</w:t>
            </w:r>
            <w:r>
              <w:rPr>
                <w:spacing w:val="-43"/>
                <w:sz w:val="20"/>
              </w:rPr>
              <w:t xml:space="preserve"> </w:t>
            </w:r>
            <w:r>
              <w:rPr>
                <w:sz w:val="20"/>
              </w:rPr>
              <w:t>y</w:t>
            </w:r>
            <w:r>
              <w:rPr>
                <w:spacing w:val="-1"/>
                <w:sz w:val="20"/>
              </w:rPr>
              <w:t xml:space="preserve"> </w:t>
            </w:r>
            <w:r>
              <w:rPr>
                <w:sz w:val="20"/>
              </w:rPr>
              <w:t>vocacional)</w:t>
            </w:r>
          </w:p>
        </w:tc>
        <w:tc>
          <w:tcPr>
            <w:tcW w:w="816" w:type="dxa"/>
            <w:shd w:val="clear" w:color="auto" w:fill="F1F1F1"/>
          </w:tcPr>
          <w:p w14:paraId="77C05D71" w14:textId="77777777" w:rsidR="00D74805" w:rsidRDefault="00BB4913">
            <w:pPr>
              <w:pStyle w:val="TableParagraph"/>
              <w:spacing w:line="238" w:lineRule="exact"/>
              <w:ind w:left="110"/>
              <w:rPr>
                <w:sz w:val="20"/>
              </w:rPr>
            </w:pPr>
            <w:r w:rsidRPr="00A515AD">
              <w:rPr>
                <w:sz w:val="20"/>
              </w:rPr>
              <w:t>21-10</w:t>
            </w:r>
          </w:p>
          <w:p w14:paraId="20644C3E" w14:textId="14CC485E" w:rsidR="00DF331F" w:rsidRDefault="00DF331F">
            <w:pPr>
              <w:pStyle w:val="TableParagraph"/>
              <w:spacing w:line="238" w:lineRule="exact"/>
              <w:ind w:left="110"/>
              <w:rPr>
                <w:sz w:val="20"/>
              </w:rPr>
            </w:pPr>
            <w:r>
              <w:rPr>
                <w:sz w:val="20"/>
              </w:rPr>
              <w:t>Aniversario colegio</w:t>
            </w:r>
          </w:p>
        </w:tc>
        <w:tc>
          <w:tcPr>
            <w:tcW w:w="3013" w:type="dxa"/>
            <w:shd w:val="clear" w:color="auto" w:fill="F1F1F1"/>
          </w:tcPr>
          <w:p w14:paraId="42CDB174" w14:textId="77777777" w:rsidR="00D74805" w:rsidRDefault="00BB4913">
            <w:pPr>
              <w:pStyle w:val="TableParagraph"/>
              <w:ind w:right="97"/>
              <w:jc w:val="both"/>
              <w:rPr>
                <w:sz w:val="20"/>
              </w:rPr>
            </w:pPr>
            <w:r>
              <w:rPr>
                <w:sz w:val="20"/>
              </w:rPr>
              <w:t>Esta actividad busca por un lado</w:t>
            </w:r>
            <w:r>
              <w:rPr>
                <w:spacing w:val="1"/>
                <w:sz w:val="20"/>
              </w:rPr>
              <w:t xml:space="preserve"> </w:t>
            </w:r>
            <w:r>
              <w:rPr>
                <w:sz w:val="20"/>
              </w:rPr>
              <w:t>potenciar</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estudiantes,</w:t>
            </w:r>
            <w:r>
              <w:rPr>
                <w:spacing w:val="1"/>
                <w:sz w:val="20"/>
              </w:rPr>
              <w:t xml:space="preserve"> </w:t>
            </w:r>
            <w:r>
              <w:rPr>
                <w:sz w:val="20"/>
              </w:rPr>
              <w:t>el</w:t>
            </w:r>
            <w:r>
              <w:rPr>
                <w:spacing w:val="1"/>
                <w:sz w:val="20"/>
              </w:rPr>
              <w:t xml:space="preserve"> </w:t>
            </w:r>
            <w:r>
              <w:rPr>
                <w:sz w:val="20"/>
              </w:rPr>
              <w:t>gusto</w:t>
            </w:r>
            <w:r>
              <w:rPr>
                <w:spacing w:val="1"/>
                <w:sz w:val="20"/>
              </w:rPr>
              <w:t xml:space="preserve"> </w:t>
            </w:r>
            <w:r>
              <w:rPr>
                <w:sz w:val="20"/>
              </w:rPr>
              <w:t>por</w:t>
            </w:r>
            <w:r>
              <w:rPr>
                <w:spacing w:val="1"/>
                <w:sz w:val="20"/>
              </w:rPr>
              <w:t xml:space="preserve"> </w:t>
            </w:r>
            <w:r>
              <w:rPr>
                <w:sz w:val="20"/>
              </w:rPr>
              <w:t>las</w:t>
            </w:r>
            <w:r>
              <w:rPr>
                <w:spacing w:val="1"/>
                <w:sz w:val="20"/>
              </w:rPr>
              <w:t xml:space="preserve"> </w:t>
            </w:r>
            <w:r>
              <w:rPr>
                <w:sz w:val="20"/>
              </w:rPr>
              <w:t>expresiones</w:t>
            </w:r>
            <w:r>
              <w:rPr>
                <w:spacing w:val="1"/>
                <w:sz w:val="20"/>
              </w:rPr>
              <w:t xml:space="preserve"> </w:t>
            </w:r>
            <w:r>
              <w:rPr>
                <w:sz w:val="20"/>
              </w:rPr>
              <w:t>artísticas,</w:t>
            </w:r>
            <w:r>
              <w:rPr>
                <w:spacing w:val="1"/>
                <w:sz w:val="20"/>
              </w:rPr>
              <w:t xml:space="preserve"> </w:t>
            </w:r>
            <w:r>
              <w:rPr>
                <w:sz w:val="20"/>
              </w:rPr>
              <w:t>tanto</w:t>
            </w:r>
            <w:r>
              <w:rPr>
                <w:spacing w:val="1"/>
                <w:sz w:val="20"/>
              </w:rPr>
              <w:t xml:space="preserve"> </w:t>
            </w:r>
            <w:r>
              <w:rPr>
                <w:sz w:val="20"/>
              </w:rPr>
              <w:t>de</w:t>
            </w:r>
            <w:r>
              <w:rPr>
                <w:spacing w:val="1"/>
                <w:sz w:val="20"/>
              </w:rPr>
              <w:t xml:space="preserve"> </w:t>
            </w:r>
            <w:r>
              <w:rPr>
                <w:sz w:val="20"/>
              </w:rPr>
              <w:t>obras</w:t>
            </w:r>
            <w:r>
              <w:rPr>
                <w:spacing w:val="1"/>
                <w:sz w:val="20"/>
              </w:rPr>
              <w:t xml:space="preserve"> </w:t>
            </w:r>
            <w:r>
              <w:rPr>
                <w:sz w:val="20"/>
              </w:rPr>
              <w:t>de sus</w:t>
            </w:r>
            <w:r>
              <w:rPr>
                <w:spacing w:val="1"/>
                <w:sz w:val="20"/>
              </w:rPr>
              <w:t xml:space="preserve"> </w:t>
            </w:r>
            <w:r>
              <w:rPr>
                <w:sz w:val="20"/>
              </w:rPr>
              <w:t>grupos</w:t>
            </w:r>
            <w:r>
              <w:rPr>
                <w:spacing w:val="1"/>
                <w:sz w:val="20"/>
              </w:rPr>
              <w:t xml:space="preserve"> </w:t>
            </w:r>
            <w:r>
              <w:rPr>
                <w:sz w:val="20"/>
              </w:rPr>
              <w:t>pares,</w:t>
            </w:r>
            <w:r>
              <w:rPr>
                <w:spacing w:val="1"/>
                <w:sz w:val="20"/>
              </w:rPr>
              <w:t xml:space="preserve"> </w:t>
            </w:r>
            <w:r>
              <w:rPr>
                <w:sz w:val="20"/>
              </w:rPr>
              <w:t>como</w:t>
            </w:r>
            <w:r>
              <w:rPr>
                <w:spacing w:val="1"/>
                <w:sz w:val="20"/>
              </w:rPr>
              <w:t xml:space="preserve"> </w:t>
            </w:r>
            <w:r>
              <w:rPr>
                <w:sz w:val="20"/>
              </w:rPr>
              <w:t>del</w:t>
            </w:r>
            <w:r>
              <w:rPr>
                <w:spacing w:val="1"/>
                <w:sz w:val="20"/>
              </w:rPr>
              <w:t xml:space="preserve"> </w:t>
            </w:r>
            <w:r>
              <w:rPr>
                <w:sz w:val="20"/>
              </w:rPr>
              <w:t>arte</w:t>
            </w:r>
            <w:r>
              <w:rPr>
                <w:spacing w:val="1"/>
                <w:sz w:val="20"/>
              </w:rPr>
              <w:t xml:space="preserve"> </w:t>
            </w:r>
            <w:r>
              <w:rPr>
                <w:sz w:val="20"/>
              </w:rPr>
              <w:t>en</w:t>
            </w:r>
            <w:r>
              <w:rPr>
                <w:spacing w:val="1"/>
                <w:sz w:val="20"/>
              </w:rPr>
              <w:t xml:space="preserve"> </w:t>
            </w:r>
            <w:r>
              <w:rPr>
                <w:sz w:val="20"/>
              </w:rPr>
              <w:t>general. También pretende ser un</w:t>
            </w:r>
            <w:r>
              <w:rPr>
                <w:spacing w:val="-43"/>
                <w:sz w:val="20"/>
              </w:rPr>
              <w:t xml:space="preserve"> </w:t>
            </w:r>
            <w:r>
              <w:rPr>
                <w:sz w:val="20"/>
              </w:rPr>
              <w:t>espacio</w:t>
            </w:r>
            <w:r>
              <w:rPr>
                <w:spacing w:val="1"/>
                <w:sz w:val="20"/>
              </w:rPr>
              <w:t xml:space="preserve"> </w:t>
            </w:r>
            <w:r>
              <w:rPr>
                <w:sz w:val="20"/>
              </w:rPr>
              <w:t>en</w:t>
            </w:r>
            <w:r>
              <w:rPr>
                <w:spacing w:val="1"/>
                <w:sz w:val="20"/>
              </w:rPr>
              <w:t xml:space="preserve"> </w:t>
            </w:r>
            <w:r>
              <w:rPr>
                <w:sz w:val="20"/>
              </w:rPr>
              <w:t>donde</w:t>
            </w:r>
            <w:r>
              <w:rPr>
                <w:spacing w:val="1"/>
                <w:sz w:val="20"/>
              </w:rPr>
              <w:t xml:space="preserve"> </w:t>
            </w:r>
            <w:r>
              <w:rPr>
                <w:sz w:val="20"/>
              </w:rPr>
              <w:t>se</w:t>
            </w:r>
            <w:r>
              <w:rPr>
                <w:spacing w:val="1"/>
                <w:sz w:val="20"/>
              </w:rPr>
              <w:t xml:space="preserve"> </w:t>
            </w:r>
            <w:r>
              <w:rPr>
                <w:sz w:val="20"/>
              </w:rPr>
              <w:t>reconozca</w:t>
            </w:r>
            <w:r>
              <w:rPr>
                <w:spacing w:val="1"/>
                <w:sz w:val="20"/>
              </w:rPr>
              <w:t xml:space="preserve"> </w:t>
            </w:r>
            <w:r>
              <w:rPr>
                <w:sz w:val="20"/>
              </w:rPr>
              <w:t>etas</w:t>
            </w:r>
            <w:r>
              <w:rPr>
                <w:spacing w:val="6"/>
                <w:sz w:val="20"/>
              </w:rPr>
              <w:t xml:space="preserve"> </w:t>
            </w:r>
            <w:r>
              <w:rPr>
                <w:sz w:val="20"/>
              </w:rPr>
              <w:t>expresiones</w:t>
            </w:r>
            <w:r>
              <w:rPr>
                <w:spacing w:val="7"/>
                <w:sz w:val="20"/>
              </w:rPr>
              <w:t xml:space="preserve"> </w:t>
            </w:r>
            <w:r>
              <w:rPr>
                <w:sz w:val="20"/>
              </w:rPr>
              <w:t>como</w:t>
            </w:r>
            <w:r>
              <w:rPr>
                <w:spacing w:val="7"/>
                <w:sz w:val="20"/>
              </w:rPr>
              <w:t xml:space="preserve"> </w:t>
            </w:r>
            <w:r>
              <w:rPr>
                <w:sz w:val="20"/>
              </w:rPr>
              <w:t>una</w:t>
            </w:r>
            <w:r>
              <w:rPr>
                <w:spacing w:val="7"/>
                <w:sz w:val="20"/>
              </w:rPr>
              <w:t xml:space="preserve"> </w:t>
            </w:r>
            <w:r>
              <w:rPr>
                <w:sz w:val="20"/>
              </w:rPr>
              <w:t>futura</w:t>
            </w:r>
          </w:p>
          <w:p w14:paraId="681D7B31" w14:textId="77777777" w:rsidR="00D74805" w:rsidRDefault="00BB4913">
            <w:pPr>
              <w:pStyle w:val="TableParagraph"/>
              <w:spacing w:line="230" w:lineRule="exact"/>
              <w:jc w:val="both"/>
              <w:rPr>
                <w:sz w:val="20"/>
              </w:rPr>
            </w:pPr>
            <w:r>
              <w:rPr>
                <w:sz w:val="20"/>
              </w:rPr>
              <w:t>fuente</w:t>
            </w:r>
            <w:r>
              <w:rPr>
                <w:spacing w:val="-3"/>
                <w:sz w:val="20"/>
              </w:rPr>
              <w:t xml:space="preserve"> </w:t>
            </w:r>
            <w:r>
              <w:rPr>
                <w:sz w:val="20"/>
              </w:rPr>
              <w:t>vocacional</w:t>
            </w:r>
            <w:r>
              <w:rPr>
                <w:spacing w:val="-3"/>
                <w:sz w:val="20"/>
              </w:rPr>
              <w:t xml:space="preserve"> </w:t>
            </w:r>
            <w:r>
              <w:rPr>
                <w:sz w:val="20"/>
              </w:rPr>
              <w:t>y/o</w:t>
            </w:r>
            <w:r>
              <w:rPr>
                <w:spacing w:val="-2"/>
                <w:sz w:val="20"/>
              </w:rPr>
              <w:t xml:space="preserve"> </w:t>
            </w:r>
            <w:r>
              <w:rPr>
                <w:sz w:val="20"/>
              </w:rPr>
              <w:t>laboral.</w:t>
            </w:r>
          </w:p>
        </w:tc>
        <w:tc>
          <w:tcPr>
            <w:tcW w:w="1978" w:type="dxa"/>
            <w:shd w:val="clear" w:color="auto" w:fill="F1F1F1"/>
          </w:tcPr>
          <w:p w14:paraId="4E0BEEA7" w14:textId="77777777" w:rsidR="00D74805" w:rsidRDefault="00BB4913">
            <w:pPr>
              <w:pStyle w:val="TableParagraph"/>
              <w:ind w:right="93"/>
              <w:jc w:val="both"/>
              <w:rPr>
                <w:sz w:val="20"/>
              </w:rPr>
            </w:pPr>
            <w:r>
              <w:rPr>
                <w:sz w:val="20"/>
              </w:rPr>
              <w:t>Crear</w:t>
            </w:r>
            <w:r>
              <w:rPr>
                <w:spacing w:val="1"/>
                <w:sz w:val="20"/>
              </w:rPr>
              <w:t xml:space="preserve"> </w:t>
            </w:r>
            <w:r>
              <w:rPr>
                <w:sz w:val="20"/>
              </w:rPr>
              <w:t>un</w:t>
            </w:r>
            <w:r>
              <w:rPr>
                <w:spacing w:val="1"/>
                <w:sz w:val="20"/>
              </w:rPr>
              <w:t xml:space="preserve"> </w:t>
            </w:r>
            <w:r>
              <w:rPr>
                <w:sz w:val="20"/>
              </w:rPr>
              <w:t>punto</w:t>
            </w:r>
            <w:r>
              <w:rPr>
                <w:spacing w:val="1"/>
                <w:sz w:val="20"/>
              </w:rPr>
              <w:t xml:space="preserve"> </w:t>
            </w:r>
            <w:r>
              <w:rPr>
                <w:sz w:val="20"/>
              </w:rPr>
              <w:t>de</w:t>
            </w:r>
            <w:r>
              <w:rPr>
                <w:spacing w:val="-43"/>
                <w:sz w:val="20"/>
              </w:rPr>
              <w:t xml:space="preserve"> </w:t>
            </w:r>
            <w:r>
              <w:rPr>
                <w:sz w:val="20"/>
              </w:rPr>
              <w:t>encuentro</w:t>
            </w:r>
            <w:r>
              <w:rPr>
                <w:spacing w:val="1"/>
                <w:sz w:val="20"/>
              </w:rPr>
              <w:t xml:space="preserve"> </w:t>
            </w:r>
            <w:r>
              <w:rPr>
                <w:sz w:val="20"/>
              </w:rPr>
              <w:t>para</w:t>
            </w:r>
            <w:r>
              <w:rPr>
                <w:spacing w:val="1"/>
                <w:sz w:val="20"/>
              </w:rPr>
              <w:t xml:space="preserve"> </w:t>
            </w:r>
            <w:r>
              <w:rPr>
                <w:sz w:val="20"/>
              </w:rPr>
              <w:t>las</w:t>
            </w:r>
            <w:r>
              <w:rPr>
                <w:spacing w:val="1"/>
                <w:sz w:val="20"/>
              </w:rPr>
              <w:t xml:space="preserve"> </w:t>
            </w:r>
            <w:r>
              <w:rPr>
                <w:sz w:val="20"/>
              </w:rPr>
              <w:t>expresiones artísticas</w:t>
            </w:r>
            <w:r>
              <w:rPr>
                <w:spacing w:val="-43"/>
                <w:sz w:val="20"/>
              </w:rPr>
              <w:t xml:space="preserve"> </w:t>
            </w:r>
            <w:r>
              <w:rPr>
                <w:sz w:val="20"/>
              </w:rPr>
              <w:t>y el emprendimiento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estudiantes</w:t>
            </w:r>
            <w:r>
              <w:rPr>
                <w:spacing w:val="-43"/>
                <w:sz w:val="20"/>
              </w:rPr>
              <w:t xml:space="preserve"> </w:t>
            </w:r>
            <w:r>
              <w:rPr>
                <w:sz w:val="20"/>
              </w:rPr>
              <w:t>salga</w:t>
            </w:r>
            <w:r>
              <w:rPr>
                <w:spacing w:val="-1"/>
                <w:sz w:val="20"/>
              </w:rPr>
              <w:t xml:space="preserve"> </w:t>
            </w:r>
            <w:r>
              <w:rPr>
                <w:sz w:val="20"/>
              </w:rPr>
              <w:t>a flote</w:t>
            </w:r>
          </w:p>
        </w:tc>
        <w:tc>
          <w:tcPr>
            <w:tcW w:w="1537" w:type="dxa"/>
            <w:shd w:val="clear" w:color="auto" w:fill="F1F1F1"/>
          </w:tcPr>
          <w:p w14:paraId="3ACF4D11" w14:textId="77777777" w:rsidR="00D74805" w:rsidRDefault="00BB4913">
            <w:pPr>
              <w:pStyle w:val="TableParagraph"/>
              <w:ind w:left="109" w:right="96"/>
              <w:jc w:val="both"/>
              <w:rPr>
                <w:sz w:val="20"/>
              </w:rPr>
            </w:pPr>
            <w:r>
              <w:rPr>
                <w:sz w:val="20"/>
              </w:rPr>
              <w:t>Profesores</w:t>
            </w:r>
            <w:r>
              <w:rPr>
                <w:spacing w:val="1"/>
                <w:sz w:val="20"/>
              </w:rPr>
              <w:t xml:space="preserve"> </w:t>
            </w:r>
            <w:r>
              <w:rPr>
                <w:sz w:val="20"/>
              </w:rPr>
              <w:t>de</w:t>
            </w:r>
            <w:r>
              <w:rPr>
                <w:spacing w:val="-43"/>
                <w:sz w:val="20"/>
              </w:rPr>
              <w:t xml:space="preserve"> </w:t>
            </w:r>
            <w:r>
              <w:rPr>
                <w:sz w:val="20"/>
              </w:rPr>
              <w:t>música</w:t>
            </w:r>
            <w:r>
              <w:rPr>
                <w:spacing w:val="1"/>
                <w:sz w:val="20"/>
              </w:rPr>
              <w:t xml:space="preserve"> </w:t>
            </w:r>
            <w:r>
              <w:rPr>
                <w:sz w:val="20"/>
              </w:rPr>
              <w:t>y</w:t>
            </w:r>
            <w:r>
              <w:rPr>
                <w:spacing w:val="1"/>
                <w:sz w:val="20"/>
              </w:rPr>
              <w:t xml:space="preserve"> </w:t>
            </w:r>
            <w:r>
              <w:rPr>
                <w:sz w:val="20"/>
              </w:rPr>
              <w:t>artes</w:t>
            </w:r>
            <w:r>
              <w:rPr>
                <w:spacing w:val="1"/>
                <w:sz w:val="20"/>
              </w:rPr>
              <w:t xml:space="preserve"> </w:t>
            </w:r>
            <w:r>
              <w:rPr>
                <w:sz w:val="20"/>
              </w:rPr>
              <w:t>visuales</w:t>
            </w:r>
          </w:p>
        </w:tc>
        <w:tc>
          <w:tcPr>
            <w:tcW w:w="1500" w:type="dxa"/>
            <w:shd w:val="clear" w:color="auto" w:fill="F1F1F1"/>
          </w:tcPr>
          <w:p w14:paraId="3DCC5B32"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r w:rsidR="00D74805" w14:paraId="68C13814" w14:textId="77777777">
        <w:trPr>
          <w:trHeight w:val="2440"/>
        </w:trPr>
        <w:tc>
          <w:tcPr>
            <w:tcW w:w="1630" w:type="dxa"/>
            <w:shd w:val="clear" w:color="auto" w:fill="D9D9D9"/>
          </w:tcPr>
          <w:p w14:paraId="3D660297" w14:textId="77777777" w:rsidR="00D74805" w:rsidRDefault="00BB4913">
            <w:pPr>
              <w:pStyle w:val="TableParagraph"/>
              <w:tabs>
                <w:tab w:val="left" w:pos="772"/>
                <w:tab w:val="left" w:pos="1377"/>
              </w:tabs>
              <w:spacing w:line="237" w:lineRule="auto"/>
              <w:ind w:right="99"/>
              <w:rPr>
                <w:sz w:val="20"/>
              </w:rPr>
            </w:pPr>
            <w:r>
              <w:rPr>
                <w:sz w:val="20"/>
              </w:rPr>
              <w:t>Día</w:t>
            </w:r>
            <w:r>
              <w:rPr>
                <w:sz w:val="20"/>
              </w:rPr>
              <w:tab/>
              <w:t>de</w:t>
            </w:r>
            <w:r>
              <w:rPr>
                <w:sz w:val="20"/>
              </w:rPr>
              <w:tab/>
            </w:r>
            <w:r>
              <w:rPr>
                <w:spacing w:val="-3"/>
                <w:sz w:val="20"/>
              </w:rPr>
              <w:t>la</w:t>
            </w:r>
            <w:r>
              <w:rPr>
                <w:spacing w:val="-43"/>
                <w:sz w:val="20"/>
              </w:rPr>
              <w:t xml:space="preserve"> </w:t>
            </w:r>
            <w:r>
              <w:rPr>
                <w:sz w:val="20"/>
              </w:rPr>
              <w:t>inclusión</w:t>
            </w:r>
          </w:p>
        </w:tc>
        <w:tc>
          <w:tcPr>
            <w:tcW w:w="816" w:type="dxa"/>
            <w:shd w:val="clear" w:color="auto" w:fill="F1F1F1"/>
          </w:tcPr>
          <w:p w14:paraId="0D7E3C57" w14:textId="2DF33DBA" w:rsidR="00D74805" w:rsidRDefault="00BB4913">
            <w:pPr>
              <w:pStyle w:val="TableParagraph"/>
              <w:spacing w:line="238" w:lineRule="exact"/>
              <w:ind w:left="110"/>
              <w:rPr>
                <w:sz w:val="20"/>
              </w:rPr>
            </w:pPr>
            <w:r w:rsidRPr="00DF331F">
              <w:rPr>
                <w:sz w:val="20"/>
              </w:rPr>
              <w:t>0</w:t>
            </w:r>
            <w:r w:rsidR="005B5550" w:rsidRPr="00DF331F">
              <w:rPr>
                <w:sz w:val="20"/>
              </w:rPr>
              <w:t>4</w:t>
            </w:r>
            <w:r w:rsidRPr="00DF331F">
              <w:rPr>
                <w:sz w:val="20"/>
              </w:rPr>
              <w:t>-12</w:t>
            </w:r>
          </w:p>
        </w:tc>
        <w:tc>
          <w:tcPr>
            <w:tcW w:w="3013" w:type="dxa"/>
            <w:shd w:val="clear" w:color="auto" w:fill="F1F1F1"/>
          </w:tcPr>
          <w:p w14:paraId="3EDD9525" w14:textId="77777777" w:rsidR="00D74805" w:rsidRDefault="00BB4913">
            <w:pPr>
              <w:pStyle w:val="TableParagraph"/>
              <w:tabs>
                <w:tab w:val="left" w:pos="1537"/>
              </w:tabs>
              <w:ind w:right="96"/>
              <w:jc w:val="both"/>
              <w:rPr>
                <w:sz w:val="20"/>
              </w:rPr>
            </w:pPr>
            <w:r>
              <w:rPr>
                <w:sz w:val="20"/>
              </w:rPr>
              <w:t>En</w:t>
            </w:r>
            <w:r>
              <w:rPr>
                <w:spacing w:val="1"/>
                <w:sz w:val="20"/>
              </w:rPr>
              <w:t xml:space="preserve"> </w:t>
            </w:r>
            <w:r>
              <w:rPr>
                <w:sz w:val="20"/>
              </w:rPr>
              <w:t>este</w:t>
            </w:r>
            <w:r>
              <w:rPr>
                <w:spacing w:val="1"/>
                <w:sz w:val="20"/>
              </w:rPr>
              <w:t xml:space="preserve"> </w:t>
            </w:r>
            <w:r>
              <w:rPr>
                <w:sz w:val="20"/>
              </w:rPr>
              <w:t>día</w:t>
            </w:r>
            <w:r>
              <w:rPr>
                <w:spacing w:val="1"/>
                <w:sz w:val="20"/>
              </w:rPr>
              <w:t xml:space="preserve"> </w:t>
            </w:r>
            <w:r>
              <w:rPr>
                <w:sz w:val="20"/>
              </w:rPr>
              <w:t>se</w:t>
            </w:r>
            <w:r>
              <w:rPr>
                <w:spacing w:val="1"/>
                <w:sz w:val="20"/>
              </w:rPr>
              <w:t xml:space="preserve"> </w:t>
            </w:r>
            <w:r>
              <w:rPr>
                <w:sz w:val="20"/>
              </w:rPr>
              <w:t>busca</w:t>
            </w:r>
            <w:r>
              <w:rPr>
                <w:spacing w:val="1"/>
                <w:sz w:val="20"/>
              </w:rPr>
              <w:t xml:space="preserve"> </w:t>
            </w:r>
            <w:r>
              <w:rPr>
                <w:sz w:val="20"/>
              </w:rPr>
              <w:t>crear</w:t>
            </w:r>
            <w:r>
              <w:rPr>
                <w:spacing w:val="-43"/>
                <w:sz w:val="20"/>
              </w:rPr>
              <w:t xml:space="preserve"> </w:t>
            </w:r>
            <w:r>
              <w:rPr>
                <w:sz w:val="20"/>
              </w:rPr>
              <w:t>conciencia en la sociedad chilena</w:t>
            </w:r>
            <w:r>
              <w:rPr>
                <w:spacing w:val="1"/>
                <w:sz w:val="20"/>
              </w:rPr>
              <w:t xml:space="preserve"> </w:t>
            </w:r>
            <w:r>
              <w:rPr>
                <w:sz w:val="20"/>
              </w:rPr>
              <w:t>de la existencia de personas que</w:t>
            </w:r>
            <w:r>
              <w:rPr>
                <w:spacing w:val="1"/>
                <w:sz w:val="20"/>
              </w:rPr>
              <w:t xml:space="preserve"> </w:t>
            </w:r>
            <w:r>
              <w:rPr>
                <w:sz w:val="20"/>
              </w:rPr>
              <w:t>son discriminadas, ya sea por su</w:t>
            </w:r>
            <w:r>
              <w:rPr>
                <w:spacing w:val="1"/>
                <w:sz w:val="20"/>
              </w:rPr>
              <w:t xml:space="preserve"> </w:t>
            </w:r>
            <w:r>
              <w:rPr>
                <w:sz w:val="20"/>
              </w:rPr>
              <w:t>condición</w:t>
            </w:r>
            <w:r>
              <w:rPr>
                <w:spacing w:val="1"/>
                <w:sz w:val="20"/>
              </w:rPr>
              <w:t xml:space="preserve"> </w:t>
            </w:r>
            <w:r>
              <w:rPr>
                <w:sz w:val="20"/>
              </w:rPr>
              <w:t>socioeconómica,</w:t>
            </w:r>
            <w:r>
              <w:rPr>
                <w:spacing w:val="1"/>
                <w:sz w:val="20"/>
              </w:rPr>
              <w:t xml:space="preserve"> </w:t>
            </w:r>
            <w:r>
              <w:rPr>
                <w:sz w:val="20"/>
              </w:rPr>
              <w:t>de</w:t>
            </w:r>
            <w:r>
              <w:rPr>
                <w:spacing w:val="1"/>
                <w:sz w:val="20"/>
              </w:rPr>
              <w:t xml:space="preserve"> </w:t>
            </w:r>
            <w:r>
              <w:rPr>
                <w:sz w:val="20"/>
              </w:rPr>
              <w:t>género, capacidades físicas u otra,</w:t>
            </w:r>
            <w:r>
              <w:rPr>
                <w:spacing w:val="-43"/>
                <w:sz w:val="20"/>
              </w:rPr>
              <w:t xml:space="preserve"> </w:t>
            </w:r>
            <w:r>
              <w:rPr>
                <w:sz w:val="20"/>
              </w:rPr>
              <w:t>de</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comprometerla</w:t>
            </w:r>
            <w:r>
              <w:rPr>
                <w:spacing w:val="1"/>
                <w:sz w:val="20"/>
              </w:rPr>
              <w:t xml:space="preserve"> </w:t>
            </w:r>
            <w:r>
              <w:rPr>
                <w:sz w:val="20"/>
              </w:rPr>
              <w:t>en</w:t>
            </w:r>
            <w:r>
              <w:rPr>
                <w:spacing w:val="1"/>
                <w:sz w:val="20"/>
              </w:rPr>
              <w:t xml:space="preserve"> </w:t>
            </w:r>
            <w:r>
              <w:rPr>
                <w:sz w:val="20"/>
              </w:rPr>
              <w:t>lograr</w:t>
            </w:r>
            <w:r>
              <w:rPr>
                <w:spacing w:val="1"/>
                <w:sz w:val="20"/>
              </w:rPr>
              <w:t xml:space="preserve"> </w:t>
            </w:r>
            <w:r>
              <w:rPr>
                <w:sz w:val="20"/>
              </w:rPr>
              <w:t>el</w:t>
            </w:r>
            <w:r>
              <w:rPr>
                <w:spacing w:val="1"/>
                <w:sz w:val="20"/>
              </w:rPr>
              <w:t xml:space="preserve"> </w:t>
            </w:r>
            <w:r>
              <w:rPr>
                <w:sz w:val="20"/>
              </w:rPr>
              <w:t>pleno</w:t>
            </w:r>
            <w:r>
              <w:rPr>
                <w:spacing w:val="1"/>
                <w:sz w:val="20"/>
              </w:rPr>
              <w:t xml:space="preserve"> </w:t>
            </w:r>
            <w:r>
              <w:rPr>
                <w:sz w:val="20"/>
              </w:rPr>
              <w:t>respeto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derechos,</w:t>
            </w:r>
            <w:r>
              <w:rPr>
                <w:sz w:val="20"/>
              </w:rPr>
              <w:tab/>
              <w:t>particularmente,</w:t>
            </w:r>
          </w:p>
          <w:p w14:paraId="55AF877A" w14:textId="77777777" w:rsidR="00D74805" w:rsidRDefault="00BB4913">
            <w:pPr>
              <w:pStyle w:val="TableParagraph"/>
              <w:spacing w:line="229" w:lineRule="exact"/>
              <w:jc w:val="both"/>
              <w:rPr>
                <w:sz w:val="20"/>
              </w:rPr>
            </w:pPr>
            <w:r>
              <w:rPr>
                <w:sz w:val="20"/>
              </w:rPr>
              <w:t xml:space="preserve">respecto  </w:t>
            </w:r>
            <w:r>
              <w:rPr>
                <w:spacing w:val="19"/>
                <w:sz w:val="20"/>
              </w:rPr>
              <w:t xml:space="preserve"> </w:t>
            </w:r>
            <w:r>
              <w:rPr>
                <w:sz w:val="20"/>
              </w:rPr>
              <w:t xml:space="preserve">de  </w:t>
            </w:r>
            <w:r>
              <w:rPr>
                <w:spacing w:val="18"/>
                <w:sz w:val="20"/>
              </w:rPr>
              <w:t xml:space="preserve"> </w:t>
            </w:r>
            <w:r>
              <w:rPr>
                <w:sz w:val="20"/>
              </w:rPr>
              <w:t xml:space="preserve">las  </w:t>
            </w:r>
            <w:r>
              <w:rPr>
                <w:spacing w:val="20"/>
                <w:sz w:val="20"/>
              </w:rPr>
              <w:t xml:space="preserve"> </w:t>
            </w:r>
            <w:r>
              <w:rPr>
                <w:sz w:val="20"/>
              </w:rPr>
              <w:t xml:space="preserve">personas  </w:t>
            </w:r>
            <w:r>
              <w:rPr>
                <w:spacing w:val="18"/>
                <w:sz w:val="20"/>
              </w:rPr>
              <w:t xml:space="preserve"> </w:t>
            </w:r>
            <w:r>
              <w:rPr>
                <w:sz w:val="20"/>
              </w:rPr>
              <w:t>con</w:t>
            </w:r>
          </w:p>
        </w:tc>
        <w:tc>
          <w:tcPr>
            <w:tcW w:w="1978" w:type="dxa"/>
            <w:shd w:val="clear" w:color="auto" w:fill="F1F1F1"/>
          </w:tcPr>
          <w:p w14:paraId="49ED47C2" w14:textId="77777777" w:rsidR="00D74805" w:rsidRDefault="00BB4913">
            <w:pPr>
              <w:pStyle w:val="TableParagraph"/>
              <w:tabs>
                <w:tab w:val="left" w:pos="1564"/>
              </w:tabs>
              <w:spacing w:line="237" w:lineRule="exact"/>
              <w:rPr>
                <w:sz w:val="20"/>
              </w:rPr>
            </w:pPr>
            <w:r>
              <w:rPr>
                <w:sz w:val="20"/>
              </w:rPr>
              <w:t>Desarrollar</w:t>
            </w:r>
            <w:r>
              <w:rPr>
                <w:sz w:val="20"/>
              </w:rPr>
              <w:tab/>
              <w:t>una</w:t>
            </w:r>
          </w:p>
          <w:p w14:paraId="2EE6C1A8" w14:textId="77777777" w:rsidR="00D74805" w:rsidRDefault="00BB4913">
            <w:pPr>
              <w:pStyle w:val="TableParagraph"/>
              <w:tabs>
                <w:tab w:val="left" w:pos="1667"/>
              </w:tabs>
              <w:spacing w:line="243" w:lineRule="exact"/>
              <w:rPr>
                <w:sz w:val="20"/>
              </w:rPr>
            </w:pPr>
            <w:r>
              <w:rPr>
                <w:sz w:val="20"/>
              </w:rPr>
              <w:t>visión</w:t>
            </w:r>
            <w:r>
              <w:rPr>
                <w:sz w:val="20"/>
              </w:rPr>
              <w:tab/>
              <w:t>de</w:t>
            </w:r>
          </w:p>
          <w:p w14:paraId="65A01E40" w14:textId="77777777" w:rsidR="00D74805" w:rsidRDefault="00BB4913">
            <w:pPr>
              <w:pStyle w:val="TableParagraph"/>
              <w:tabs>
                <w:tab w:val="left" w:pos="445"/>
                <w:tab w:val="left" w:pos="1278"/>
                <w:tab w:val="left" w:pos="1414"/>
                <w:tab w:val="left" w:pos="1729"/>
              </w:tabs>
              <w:ind w:right="94"/>
              <w:rPr>
                <w:sz w:val="20"/>
              </w:rPr>
            </w:pPr>
            <w:r>
              <w:rPr>
                <w:sz w:val="20"/>
              </w:rPr>
              <w:t>entendimiento,</w:t>
            </w:r>
            <w:r>
              <w:rPr>
                <w:spacing w:val="1"/>
                <w:sz w:val="20"/>
              </w:rPr>
              <w:t xml:space="preserve"> </w:t>
            </w:r>
            <w:r>
              <w:rPr>
                <w:sz w:val="20"/>
              </w:rPr>
              <w:t>fraternidad,</w:t>
            </w:r>
            <w:r>
              <w:rPr>
                <w:spacing w:val="1"/>
                <w:sz w:val="20"/>
              </w:rPr>
              <w:t xml:space="preserve"> </w:t>
            </w:r>
            <w:r>
              <w:rPr>
                <w:sz w:val="20"/>
              </w:rPr>
              <w:t>tolerancia</w:t>
            </w:r>
            <w:r>
              <w:rPr>
                <w:spacing w:val="23"/>
                <w:sz w:val="20"/>
              </w:rPr>
              <w:t xml:space="preserve"> </w:t>
            </w:r>
            <w:r>
              <w:rPr>
                <w:sz w:val="20"/>
              </w:rPr>
              <w:t>y</w:t>
            </w:r>
            <w:r>
              <w:rPr>
                <w:spacing w:val="24"/>
                <w:sz w:val="20"/>
              </w:rPr>
              <w:t xml:space="preserve"> </w:t>
            </w:r>
            <w:r>
              <w:rPr>
                <w:sz w:val="20"/>
              </w:rPr>
              <w:t>respeto</w:t>
            </w:r>
            <w:r>
              <w:rPr>
                <w:spacing w:val="-43"/>
                <w:sz w:val="20"/>
              </w:rPr>
              <w:t xml:space="preserve"> </w:t>
            </w:r>
            <w:r>
              <w:rPr>
                <w:sz w:val="20"/>
              </w:rPr>
              <w:t>de</w:t>
            </w:r>
            <w:r>
              <w:rPr>
                <w:spacing w:val="2"/>
                <w:sz w:val="20"/>
              </w:rPr>
              <w:t xml:space="preserve"> </w:t>
            </w:r>
            <w:r>
              <w:rPr>
                <w:sz w:val="20"/>
              </w:rPr>
              <w:t>toda</w:t>
            </w:r>
            <w:r>
              <w:rPr>
                <w:spacing w:val="3"/>
                <w:sz w:val="20"/>
              </w:rPr>
              <w:t xml:space="preserve"> </w:t>
            </w:r>
            <w:r>
              <w:rPr>
                <w:sz w:val="20"/>
              </w:rPr>
              <w:t>la</w:t>
            </w:r>
            <w:r>
              <w:rPr>
                <w:spacing w:val="3"/>
                <w:sz w:val="20"/>
              </w:rPr>
              <w:t xml:space="preserve"> </w:t>
            </w:r>
            <w:r>
              <w:rPr>
                <w:sz w:val="20"/>
              </w:rPr>
              <w:t>diversidad,</w:t>
            </w:r>
            <w:r>
              <w:rPr>
                <w:spacing w:val="-42"/>
                <w:sz w:val="20"/>
              </w:rPr>
              <w:t xml:space="preserve"> </w:t>
            </w:r>
            <w:r>
              <w:rPr>
                <w:sz w:val="20"/>
              </w:rPr>
              <w:t>asumiendo</w:t>
            </w:r>
            <w:r>
              <w:rPr>
                <w:sz w:val="20"/>
              </w:rPr>
              <w:tab/>
            </w:r>
            <w:r>
              <w:rPr>
                <w:sz w:val="20"/>
              </w:rPr>
              <w:tab/>
            </w:r>
            <w:r>
              <w:rPr>
                <w:spacing w:val="-1"/>
                <w:sz w:val="20"/>
              </w:rPr>
              <w:t>como</w:t>
            </w:r>
            <w:r>
              <w:rPr>
                <w:spacing w:val="-43"/>
                <w:sz w:val="20"/>
              </w:rPr>
              <w:t xml:space="preserve"> </w:t>
            </w:r>
            <w:r>
              <w:rPr>
                <w:sz w:val="20"/>
              </w:rPr>
              <w:t>propios</w:t>
            </w:r>
            <w:r>
              <w:rPr>
                <w:spacing w:val="12"/>
                <w:sz w:val="20"/>
              </w:rPr>
              <w:t xml:space="preserve"> </w:t>
            </w:r>
            <w:r>
              <w:rPr>
                <w:sz w:val="20"/>
              </w:rPr>
              <w:t>los</w:t>
            </w:r>
            <w:r>
              <w:rPr>
                <w:spacing w:val="11"/>
                <w:sz w:val="20"/>
              </w:rPr>
              <w:t xml:space="preserve"> </w:t>
            </w:r>
            <w:r>
              <w:rPr>
                <w:sz w:val="20"/>
              </w:rPr>
              <w:t>principios</w:t>
            </w:r>
            <w:r>
              <w:rPr>
                <w:spacing w:val="-42"/>
                <w:sz w:val="20"/>
              </w:rPr>
              <w:t xml:space="preserve"> </w:t>
            </w:r>
            <w:r>
              <w:rPr>
                <w:sz w:val="20"/>
              </w:rPr>
              <w:t>y</w:t>
            </w:r>
            <w:r>
              <w:rPr>
                <w:sz w:val="20"/>
              </w:rPr>
              <w:tab/>
              <w:t>valores</w:t>
            </w:r>
            <w:r>
              <w:rPr>
                <w:sz w:val="20"/>
              </w:rPr>
              <w:tab/>
              <w:t>de</w:t>
            </w:r>
            <w:r>
              <w:rPr>
                <w:sz w:val="20"/>
              </w:rPr>
              <w:tab/>
            </w:r>
            <w:r>
              <w:rPr>
                <w:spacing w:val="-2"/>
                <w:sz w:val="20"/>
              </w:rPr>
              <w:t>la</w:t>
            </w:r>
          </w:p>
          <w:p w14:paraId="4AB55D62" w14:textId="77777777" w:rsidR="00D74805" w:rsidRDefault="00BB4913">
            <w:pPr>
              <w:pStyle w:val="TableParagraph"/>
              <w:spacing w:line="230" w:lineRule="exact"/>
              <w:rPr>
                <w:sz w:val="20"/>
              </w:rPr>
            </w:pPr>
            <w:r>
              <w:rPr>
                <w:sz w:val="20"/>
              </w:rPr>
              <w:t>igualdad</w:t>
            </w:r>
          </w:p>
        </w:tc>
        <w:tc>
          <w:tcPr>
            <w:tcW w:w="1537" w:type="dxa"/>
            <w:shd w:val="clear" w:color="auto" w:fill="F1F1F1"/>
          </w:tcPr>
          <w:p w14:paraId="2ACC542A" w14:textId="21550ECC" w:rsidR="00D74805" w:rsidRDefault="00BB4913">
            <w:pPr>
              <w:pStyle w:val="TableParagraph"/>
              <w:tabs>
                <w:tab w:val="left" w:pos="1223"/>
              </w:tabs>
              <w:ind w:left="109" w:right="96"/>
              <w:rPr>
                <w:sz w:val="20"/>
              </w:rPr>
            </w:pPr>
            <w:r>
              <w:rPr>
                <w:sz w:val="20"/>
              </w:rPr>
              <w:t>Programa</w:t>
            </w:r>
            <w:r>
              <w:rPr>
                <w:sz w:val="20"/>
              </w:rPr>
              <w:tab/>
            </w:r>
            <w:r>
              <w:rPr>
                <w:spacing w:val="-2"/>
                <w:sz w:val="20"/>
              </w:rPr>
              <w:t>de</w:t>
            </w:r>
            <w:r>
              <w:rPr>
                <w:spacing w:val="-43"/>
                <w:sz w:val="20"/>
              </w:rPr>
              <w:t xml:space="preserve"> </w:t>
            </w:r>
            <w:r>
              <w:rPr>
                <w:sz w:val="20"/>
              </w:rPr>
              <w:t>integración</w:t>
            </w:r>
            <w:r>
              <w:rPr>
                <w:spacing w:val="1"/>
                <w:sz w:val="20"/>
              </w:rPr>
              <w:t xml:space="preserve"> </w:t>
            </w:r>
            <w:r>
              <w:rPr>
                <w:sz w:val="20"/>
              </w:rPr>
              <w:t>escolar</w:t>
            </w:r>
            <w:r>
              <w:rPr>
                <w:spacing w:val="-1"/>
                <w:sz w:val="20"/>
              </w:rPr>
              <w:t xml:space="preserve"> </w:t>
            </w:r>
            <w:r>
              <w:rPr>
                <w:sz w:val="20"/>
              </w:rPr>
              <w:t>(PIE)</w:t>
            </w:r>
            <w:r w:rsidR="00DF143D">
              <w:rPr>
                <w:sz w:val="20"/>
              </w:rPr>
              <w:t>.</w:t>
            </w:r>
          </w:p>
        </w:tc>
        <w:tc>
          <w:tcPr>
            <w:tcW w:w="1500" w:type="dxa"/>
            <w:shd w:val="clear" w:color="auto" w:fill="F1F1F1"/>
          </w:tcPr>
          <w:p w14:paraId="7BC5A7BF"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bl>
    <w:p w14:paraId="57915478" w14:textId="77777777" w:rsidR="00D74805" w:rsidRDefault="00D74805">
      <w:pPr>
        <w:jc w:val="both"/>
        <w:rPr>
          <w:sz w:val="20"/>
        </w:rPr>
        <w:sectPr w:rsidR="00D74805">
          <w:pgSz w:w="12240" w:h="15840"/>
          <w:pgMar w:top="1140" w:right="620" w:bottom="84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7B20CBC6" w14:textId="77777777">
        <w:trPr>
          <w:trHeight w:val="734"/>
        </w:trPr>
        <w:tc>
          <w:tcPr>
            <w:tcW w:w="1630" w:type="dxa"/>
            <w:shd w:val="clear" w:color="auto" w:fill="D9D9D9"/>
          </w:tcPr>
          <w:p w14:paraId="7D626D6F" w14:textId="77777777" w:rsidR="00D74805" w:rsidRDefault="00D74805">
            <w:pPr>
              <w:pStyle w:val="TableParagraph"/>
              <w:ind w:left="0"/>
              <w:rPr>
                <w:rFonts w:ascii="Times New Roman"/>
                <w:sz w:val="20"/>
              </w:rPr>
            </w:pPr>
          </w:p>
        </w:tc>
        <w:tc>
          <w:tcPr>
            <w:tcW w:w="816" w:type="dxa"/>
            <w:shd w:val="clear" w:color="auto" w:fill="F1F1F1"/>
          </w:tcPr>
          <w:p w14:paraId="440D4677" w14:textId="77777777" w:rsidR="00D74805" w:rsidRDefault="00D74805">
            <w:pPr>
              <w:pStyle w:val="TableParagraph"/>
              <w:ind w:left="0"/>
              <w:rPr>
                <w:rFonts w:ascii="Times New Roman"/>
                <w:sz w:val="20"/>
              </w:rPr>
            </w:pPr>
          </w:p>
        </w:tc>
        <w:tc>
          <w:tcPr>
            <w:tcW w:w="3013" w:type="dxa"/>
            <w:shd w:val="clear" w:color="auto" w:fill="F1F1F1"/>
          </w:tcPr>
          <w:p w14:paraId="4C5528E8" w14:textId="77777777" w:rsidR="00D74805" w:rsidRDefault="00BB4913">
            <w:pPr>
              <w:pStyle w:val="TableParagraph"/>
              <w:tabs>
                <w:tab w:val="left" w:pos="1470"/>
                <w:tab w:val="left" w:pos="1877"/>
                <w:tab w:val="left" w:pos="2762"/>
              </w:tabs>
              <w:spacing w:line="238" w:lineRule="exact"/>
              <w:rPr>
                <w:sz w:val="20"/>
              </w:rPr>
            </w:pPr>
            <w:r>
              <w:rPr>
                <w:sz w:val="20"/>
              </w:rPr>
              <w:t>discapacidad</w:t>
            </w:r>
            <w:r>
              <w:rPr>
                <w:sz w:val="20"/>
              </w:rPr>
              <w:tab/>
              <w:t>y</w:t>
            </w:r>
            <w:r>
              <w:rPr>
                <w:sz w:val="20"/>
              </w:rPr>
              <w:tab/>
              <w:t>relevar</w:t>
            </w:r>
            <w:r>
              <w:rPr>
                <w:sz w:val="20"/>
              </w:rPr>
              <w:tab/>
              <w:t>la</w:t>
            </w:r>
          </w:p>
          <w:p w14:paraId="7A0F38C6" w14:textId="77777777" w:rsidR="00D74805" w:rsidRDefault="00BB4913">
            <w:pPr>
              <w:pStyle w:val="TableParagraph"/>
              <w:spacing w:line="240" w:lineRule="atLeast"/>
              <w:ind w:right="91"/>
              <w:rPr>
                <w:sz w:val="20"/>
              </w:rPr>
            </w:pPr>
            <w:r>
              <w:rPr>
                <w:sz w:val="20"/>
              </w:rPr>
              <w:t>importancia</w:t>
            </w:r>
            <w:r>
              <w:rPr>
                <w:spacing w:val="31"/>
                <w:sz w:val="20"/>
              </w:rPr>
              <w:t xml:space="preserve"> </w:t>
            </w:r>
            <w:r>
              <w:rPr>
                <w:sz w:val="20"/>
              </w:rPr>
              <w:t>y</w:t>
            </w:r>
            <w:r>
              <w:rPr>
                <w:spacing w:val="33"/>
                <w:sz w:val="20"/>
              </w:rPr>
              <w:t xml:space="preserve"> </w:t>
            </w:r>
            <w:r>
              <w:rPr>
                <w:sz w:val="20"/>
              </w:rPr>
              <w:t>valor</w:t>
            </w:r>
            <w:r>
              <w:rPr>
                <w:spacing w:val="32"/>
                <w:sz w:val="20"/>
              </w:rPr>
              <w:t xml:space="preserve"> </w:t>
            </w:r>
            <w:r>
              <w:rPr>
                <w:sz w:val="20"/>
              </w:rPr>
              <w:t>de</w:t>
            </w:r>
            <w:r>
              <w:rPr>
                <w:spacing w:val="31"/>
                <w:sz w:val="20"/>
              </w:rPr>
              <w:t xml:space="preserve"> </w:t>
            </w:r>
            <w:r>
              <w:rPr>
                <w:sz w:val="20"/>
              </w:rPr>
              <w:t>la</w:t>
            </w:r>
            <w:r>
              <w:rPr>
                <w:spacing w:val="34"/>
                <w:sz w:val="20"/>
              </w:rPr>
              <w:t xml:space="preserve"> </w:t>
            </w:r>
            <w:r>
              <w:rPr>
                <w:sz w:val="20"/>
              </w:rPr>
              <w:t>cultura</w:t>
            </w:r>
            <w:r>
              <w:rPr>
                <w:spacing w:val="-42"/>
                <w:sz w:val="20"/>
              </w:rPr>
              <w:t xml:space="preserve"> </w:t>
            </w:r>
            <w:r>
              <w:rPr>
                <w:sz w:val="20"/>
              </w:rPr>
              <w:t>de</w:t>
            </w:r>
            <w:r>
              <w:rPr>
                <w:spacing w:val="-2"/>
                <w:sz w:val="20"/>
              </w:rPr>
              <w:t xml:space="preserve"> </w:t>
            </w:r>
            <w:r>
              <w:rPr>
                <w:sz w:val="20"/>
              </w:rPr>
              <w:t>la</w:t>
            </w:r>
            <w:r>
              <w:rPr>
                <w:spacing w:val="-2"/>
                <w:sz w:val="20"/>
              </w:rPr>
              <w:t xml:space="preserve"> </w:t>
            </w:r>
            <w:r>
              <w:rPr>
                <w:sz w:val="20"/>
              </w:rPr>
              <w:t>inclusión y la</w:t>
            </w:r>
            <w:r>
              <w:rPr>
                <w:spacing w:val="-1"/>
                <w:sz w:val="20"/>
              </w:rPr>
              <w:t xml:space="preserve"> </w:t>
            </w:r>
            <w:r>
              <w:rPr>
                <w:sz w:val="20"/>
              </w:rPr>
              <w:t>accesibilidad.</w:t>
            </w:r>
          </w:p>
        </w:tc>
        <w:tc>
          <w:tcPr>
            <w:tcW w:w="1978" w:type="dxa"/>
            <w:shd w:val="clear" w:color="auto" w:fill="F1F1F1"/>
          </w:tcPr>
          <w:p w14:paraId="350204BB" w14:textId="77777777" w:rsidR="00D74805" w:rsidRDefault="00D74805">
            <w:pPr>
              <w:pStyle w:val="TableParagraph"/>
              <w:ind w:left="0"/>
              <w:rPr>
                <w:rFonts w:ascii="Times New Roman"/>
                <w:sz w:val="20"/>
              </w:rPr>
            </w:pPr>
          </w:p>
        </w:tc>
        <w:tc>
          <w:tcPr>
            <w:tcW w:w="1537" w:type="dxa"/>
            <w:shd w:val="clear" w:color="auto" w:fill="F1F1F1"/>
          </w:tcPr>
          <w:p w14:paraId="297C5D11" w14:textId="77777777" w:rsidR="00D74805" w:rsidRDefault="00D74805">
            <w:pPr>
              <w:pStyle w:val="TableParagraph"/>
              <w:ind w:left="0"/>
              <w:rPr>
                <w:rFonts w:ascii="Times New Roman"/>
                <w:sz w:val="20"/>
              </w:rPr>
            </w:pPr>
          </w:p>
        </w:tc>
        <w:tc>
          <w:tcPr>
            <w:tcW w:w="1500" w:type="dxa"/>
            <w:shd w:val="clear" w:color="auto" w:fill="F1F1F1"/>
          </w:tcPr>
          <w:p w14:paraId="230B1491" w14:textId="77777777" w:rsidR="00D74805" w:rsidRDefault="00D74805">
            <w:pPr>
              <w:pStyle w:val="TableParagraph"/>
              <w:ind w:left="0"/>
              <w:rPr>
                <w:rFonts w:ascii="Times New Roman"/>
                <w:sz w:val="20"/>
              </w:rPr>
            </w:pPr>
          </w:p>
        </w:tc>
      </w:tr>
    </w:tbl>
    <w:p w14:paraId="6CE849EE" w14:textId="77777777" w:rsidR="00D74805" w:rsidRDefault="00D74805">
      <w:pPr>
        <w:pStyle w:val="Textoindependiente"/>
        <w:ind w:left="0"/>
      </w:pPr>
    </w:p>
    <w:p w14:paraId="26692A7F" w14:textId="77777777" w:rsidR="00D74805" w:rsidRDefault="00D74805">
      <w:pPr>
        <w:pStyle w:val="Textoindependiente"/>
        <w:spacing w:before="5"/>
        <w:ind w:left="0"/>
        <w:rPr>
          <w:sz w:val="19"/>
        </w:rPr>
      </w:pPr>
    </w:p>
    <w:p w14:paraId="51CA318F" w14:textId="77777777" w:rsidR="00062CDB" w:rsidRDefault="00062CDB">
      <w:pPr>
        <w:pStyle w:val="Textoindependiente"/>
        <w:spacing w:before="5"/>
        <w:ind w:left="0"/>
        <w:rPr>
          <w:sz w:val="19"/>
        </w:rPr>
      </w:pPr>
    </w:p>
    <w:p w14:paraId="1DA2B231" w14:textId="77777777" w:rsidR="00062CDB" w:rsidRDefault="00062CDB">
      <w:pPr>
        <w:pStyle w:val="Textoindependiente"/>
        <w:spacing w:before="5"/>
        <w:ind w:left="0"/>
        <w:rPr>
          <w:sz w:val="19"/>
        </w:rPr>
      </w:pPr>
    </w:p>
    <w:p w14:paraId="1B68739F" w14:textId="77777777" w:rsidR="00062CDB" w:rsidRDefault="00062CDB">
      <w:pPr>
        <w:pStyle w:val="Textoindependiente"/>
        <w:spacing w:before="5"/>
        <w:ind w:left="0"/>
        <w:rPr>
          <w:sz w:val="19"/>
        </w:rPr>
      </w:pPr>
    </w:p>
    <w:p w14:paraId="2B900781" w14:textId="77777777" w:rsidR="00D74805" w:rsidRDefault="00BB4913">
      <w:pPr>
        <w:pStyle w:val="Ttulo1"/>
        <w:ind w:left="4166" w:right="4184"/>
        <w:jc w:val="center"/>
      </w:pPr>
      <w:r>
        <w:t>Ana</w:t>
      </w:r>
      <w:r>
        <w:rPr>
          <w:spacing w:val="-5"/>
        </w:rPr>
        <w:t xml:space="preserve"> </w:t>
      </w:r>
      <w:r>
        <w:t>María</w:t>
      </w:r>
      <w:r>
        <w:rPr>
          <w:spacing w:val="-4"/>
        </w:rPr>
        <w:t xml:space="preserve"> </w:t>
      </w:r>
      <w:r>
        <w:t>Villalobos</w:t>
      </w:r>
      <w:r>
        <w:rPr>
          <w:spacing w:val="-4"/>
        </w:rPr>
        <w:t xml:space="preserve"> </w:t>
      </w:r>
      <w:r>
        <w:t>Gómez</w:t>
      </w:r>
      <w:r>
        <w:rPr>
          <w:spacing w:val="-42"/>
        </w:rPr>
        <w:t xml:space="preserve"> </w:t>
      </w:r>
      <w:r>
        <w:t>Rut:</w:t>
      </w:r>
      <w:r>
        <w:rPr>
          <w:spacing w:val="-1"/>
        </w:rPr>
        <w:t xml:space="preserve"> </w:t>
      </w:r>
      <w:r>
        <w:t>9.013.715-8</w:t>
      </w:r>
    </w:p>
    <w:p w14:paraId="4F7CB0A3" w14:textId="77777777" w:rsidR="00D74805" w:rsidRDefault="00BB4913">
      <w:pPr>
        <w:spacing w:line="243" w:lineRule="exact"/>
        <w:ind w:left="3679" w:right="3697"/>
        <w:jc w:val="center"/>
        <w:rPr>
          <w:b/>
          <w:sz w:val="20"/>
        </w:rPr>
      </w:pPr>
      <w:r>
        <w:rPr>
          <w:b/>
          <w:sz w:val="20"/>
        </w:rPr>
        <w:t>Directora</w:t>
      </w:r>
    </w:p>
    <w:p w14:paraId="7D912FB5" w14:textId="77777777" w:rsidR="00D74805" w:rsidRDefault="00D74805">
      <w:pPr>
        <w:pStyle w:val="Textoindependiente"/>
        <w:spacing w:before="3"/>
        <w:ind w:left="0"/>
        <w:rPr>
          <w:b/>
          <w:sz w:val="15"/>
        </w:rPr>
      </w:pPr>
    </w:p>
    <w:p w14:paraId="45E0326F" w14:textId="55E62272" w:rsidR="00D74805" w:rsidRDefault="00BB4913">
      <w:pPr>
        <w:pStyle w:val="Ttulo1"/>
        <w:spacing w:before="60"/>
        <w:ind w:left="0" w:right="230"/>
        <w:jc w:val="right"/>
      </w:pPr>
      <w:r>
        <w:t>Marzo,</w:t>
      </w:r>
      <w:r>
        <w:rPr>
          <w:spacing w:val="-4"/>
        </w:rPr>
        <w:t xml:space="preserve"> </w:t>
      </w:r>
      <w:r w:rsidR="009B20CF">
        <w:t>202</w:t>
      </w:r>
      <w:r w:rsidR="00062CDB">
        <w:t>4</w:t>
      </w:r>
    </w:p>
    <w:sectPr w:rsidR="00D74805">
      <w:pgSz w:w="12240" w:h="15840"/>
      <w:pgMar w:top="1140" w:right="620" w:bottom="840" w:left="92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C044" w14:textId="77777777" w:rsidR="007E06A3" w:rsidRDefault="007E06A3">
      <w:r>
        <w:separator/>
      </w:r>
    </w:p>
  </w:endnote>
  <w:endnote w:type="continuationSeparator" w:id="0">
    <w:p w14:paraId="1E075D4F" w14:textId="77777777" w:rsidR="007E06A3" w:rsidRDefault="007E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7443" w14:textId="77777777" w:rsidR="00D74805" w:rsidRDefault="00D74805">
    <w:pPr>
      <w:pStyle w:val="Textoindependiente"/>
      <w:spacing w:line="14"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D4B2" w14:textId="77777777" w:rsidR="007E06A3" w:rsidRDefault="007E06A3">
      <w:r>
        <w:separator/>
      </w:r>
    </w:p>
  </w:footnote>
  <w:footnote w:type="continuationSeparator" w:id="0">
    <w:p w14:paraId="731B17CB" w14:textId="77777777" w:rsidR="007E06A3" w:rsidRDefault="007E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ED7" w14:textId="6DC7EFB9" w:rsidR="00723150" w:rsidRDefault="00723150">
    <w:pPr>
      <w:pStyle w:val="Encabezado"/>
    </w:pPr>
    <w:r>
      <w:rPr>
        <w:noProof/>
      </w:rPr>
      <w:drawing>
        <wp:inline distT="0" distB="0" distL="0" distR="0" wp14:anchorId="2A447363" wp14:editId="2F24706A">
          <wp:extent cx="560614" cy="641350"/>
          <wp:effectExtent l="0" t="0" r="0" b="6350"/>
          <wp:docPr id="133522324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23243"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23520" t="17508" r="20109" b="18003"/>
                  <a:stretch/>
                </pic:blipFill>
                <pic:spPr bwMode="auto">
                  <a:xfrm>
                    <a:off x="0" y="0"/>
                    <a:ext cx="574702" cy="6574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E6"/>
    <w:multiLevelType w:val="hybridMultilevel"/>
    <w:tmpl w:val="F40E5B5C"/>
    <w:lvl w:ilvl="0" w:tplc="3942F8B8">
      <w:numFmt w:val="bullet"/>
      <w:lvlText w:val=""/>
      <w:lvlJc w:val="left"/>
      <w:pPr>
        <w:ind w:left="573" w:hanging="361"/>
      </w:pPr>
      <w:rPr>
        <w:rFonts w:ascii="Symbol" w:eastAsia="Symbol" w:hAnsi="Symbol" w:cs="Symbol" w:hint="default"/>
        <w:w w:val="99"/>
        <w:sz w:val="20"/>
        <w:szCs w:val="20"/>
        <w:lang w:val="es-ES" w:eastAsia="en-US" w:bidi="ar-SA"/>
      </w:rPr>
    </w:lvl>
    <w:lvl w:ilvl="1" w:tplc="529CB724">
      <w:numFmt w:val="bullet"/>
      <w:lvlText w:val="•"/>
      <w:lvlJc w:val="left"/>
      <w:pPr>
        <w:ind w:left="1592" w:hanging="361"/>
      </w:pPr>
      <w:rPr>
        <w:rFonts w:hint="default"/>
        <w:lang w:val="es-ES" w:eastAsia="en-US" w:bidi="ar-SA"/>
      </w:rPr>
    </w:lvl>
    <w:lvl w:ilvl="2" w:tplc="5C5457CE">
      <w:numFmt w:val="bullet"/>
      <w:lvlText w:val="•"/>
      <w:lvlJc w:val="left"/>
      <w:pPr>
        <w:ind w:left="2604" w:hanging="361"/>
      </w:pPr>
      <w:rPr>
        <w:rFonts w:hint="default"/>
        <w:lang w:val="es-ES" w:eastAsia="en-US" w:bidi="ar-SA"/>
      </w:rPr>
    </w:lvl>
    <w:lvl w:ilvl="3" w:tplc="025A99B8">
      <w:numFmt w:val="bullet"/>
      <w:lvlText w:val="•"/>
      <w:lvlJc w:val="left"/>
      <w:pPr>
        <w:ind w:left="3616" w:hanging="361"/>
      </w:pPr>
      <w:rPr>
        <w:rFonts w:hint="default"/>
        <w:lang w:val="es-ES" w:eastAsia="en-US" w:bidi="ar-SA"/>
      </w:rPr>
    </w:lvl>
    <w:lvl w:ilvl="4" w:tplc="93DA7C3E">
      <w:numFmt w:val="bullet"/>
      <w:lvlText w:val="•"/>
      <w:lvlJc w:val="left"/>
      <w:pPr>
        <w:ind w:left="4628" w:hanging="361"/>
      </w:pPr>
      <w:rPr>
        <w:rFonts w:hint="default"/>
        <w:lang w:val="es-ES" w:eastAsia="en-US" w:bidi="ar-SA"/>
      </w:rPr>
    </w:lvl>
    <w:lvl w:ilvl="5" w:tplc="B2B42550">
      <w:numFmt w:val="bullet"/>
      <w:lvlText w:val="•"/>
      <w:lvlJc w:val="left"/>
      <w:pPr>
        <w:ind w:left="5640" w:hanging="361"/>
      </w:pPr>
      <w:rPr>
        <w:rFonts w:hint="default"/>
        <w:lang w:val="es-ES" w:eastAsia="en-US" w:bidi="ar-SA"/>
      </w:rPr>
    </w:lvl>
    <w:lvl w:ilvl="6" w:tplc="E9AABF7A">
      <w:numFmt w:val="bullet"/>
      <w:lvlText w:val="•"/>
      <w:lvlJc w:val="left"/>
      <w:pPr>
        <w:ind w:left="6652" w:hanging="361"/>
      </w:pPr>
      <w:rPr>
        <w:rFonts w:hint="default"/>
        <w:lang w:val="es-ES" w:eastAsia="en-US" w:bidi="ar-SA"/>
      </w:rPr>
    </w:lvl>
    <w:lvl w:ilvl="7" w:tplc="2EE803C0">
      <w:numFmt w:val="bullet"/>
      <w:lvlText w:val="•"/>
      <w:lvlJc w:val="left"/>
      <w:pPr>
        <w:ind w:left="7664" w:hanging="361"/>
      </w:pPr>
      <w:rPr>
        <w:rFonts w:hint="default"/>
        <w:lang w:val="es-ES" w:eastAsia="en-US" w:bidi="ar-SA"/>
      </w:rPr>
    </w:lvl>
    <w:lvl w:ilvl="8" w:tplc="2B164EDC">
      <w:numFmt w:val="bullet"/>
      <w:lvlText w:val="•"/>
      <w:lvlJc w:val="left"/>
      <w:pPr>
        <w:ind w:left="8676" w:hanging="361"/>
      </w:pPr>
      <w:rPr>
        <w:rFonts w:hint="default"/>
        <w:lang w:val="es-ES" w:eastAsia="en-US" w:bidi="ar-SA"/>
      </w:rPr>
    </w:lvl>
  </w:abstractNum>
  <w:abstractNum w:abstractNumId="1" w15:restartNumberingAfterBreak="0">
    <w:nsid w:val="574C53AA"/>
    <w:multiLevelType w:val="hybridMultilevel"/>
    <w:tmpl w:val="D9960A46"/>
    <w:lvl w:ilvl="0" w:tplc="73FAAB7E">
      <w:numFmt w:val="bullet"/>
      <w:lvlText w:val=""/>
      <w:lvlJc w:val="left"/>
      <w:pPr>
        <w:ind w:left="1366" w:hanging="361"/>
      </w:pPr>
      <w:rPr>
        <w:rFonts w:ascii="Symbol" w:eastAsia="Symbol" w:hAnsi="Symbol" w:cs="Symbol" w:hint="default"/>
        <w:w w:val="100"/>
        <w:sz w:val="24"/>
        <w:szCs w:val="24"/>
        <w:lang w:val="es-ES" w:eastAsia="en-US" w:bidi="ar-SA"/>
      </w:rPr>
    </w:lvl>
    <w:lvl w:ilvl="1" w:tplc="B624FBEE">
      <w:numFmt w:val="bullet"/>
      <w:lvlText w:val="•"/>
      <w:lvlJc w:val="left"/>
      <w:pPr>
        <w:ind w:left="2222" w:hanging="361"/>
      </w:pPr>
      <w:rPr>
        <w:rFonts w:hint="default"/>
        <w:lang w:val="es-ES" w:eastAsia="en-US" w:bidi="ar-SA"/>
      </w:rPr>
    </w:lvl>
    <w:lvl w:ilvl="2" w:tplc="A120E32A">
      <w:numFmt w:val="bullet"/>
      <w:lvlText w:val="•"/>
      <w:lvlJc w:val="left"/>
      <w:pPr>
        <w:ind w:left="3085" w:hanging="361"/>
      </w:pPr>
      <w:rPr>
        <w:rFonts w:hint="default"/>
        <w:lang w:val="es-ES" w:eastAsia="en-US" w:bidi="ar-SA"/>
      </w:rPr>
    </w:lvl>
    <w:lvl w:ilvl="3" w:tplc="73CA8AA0">
      <w:numFmt w:val="bullet"/>
      <w:lvlText w:val="•"/>
      <w:lvlJc w:val="left"/>
      <w:pPr>
        <w:ind w:left="3948" w:hanging="361"/>
      </w:pPr>
      <w:rPr>
        <w:rFonts w:hint="default"/>
        <w:lang w:val="es-ES" w:eastAsia="en-US" w:bidi="ar-SA"/>
      </w:rPr>
    </w:lvl>
    <w:lvl w:ilvl="4" w:tplc="A7CE00EA">
      <w:numFmt w:val="bullet"/>
      <w:lvlText w:val="•"/>
      <w:lvlJc w:val="left"/>
      <w:pPr>
        <w:ind w:left="4811" w:hanging="361"/>
      </w:pPr>
      <w:rPr>
        <w:rFonts w:hint="default"/>
        <w:lang w:val="es-ES" w:eastAsia="en-US" w:bidi="ar-SA"/>
      </w:rPr>
    </w:lvl>
    <w:lvl w:ilvl="5" w:tplc="5840086A">
      <w:numFmt w:val="bullet"/>
      <w:lvlText w:val="•"/>
      <w:lvlJc w:val="left"/>
      <w:pPr>
        <w:ind w:left="5674" w:hanging="361"/>
      </w:pPr>
      <w:rPr>
        <w:rFonts w:hint="default"/>
        <w:lang w:val="es-ES" w:eastAsia="en-US" w:bidi="ar-SA"/>
      </w:rPr>
    </w:lvl>
    <w:lvl w:ilvl="6" w:tplc="3220801E">
      <w:numFmt w:val="bullet"/>
      <w:lvlText w:val="•"/>
      <w:lvlJc w:val="left"/>
      <w:pPr>
        <w:ind w:left="6537" w:hanging="361"/>
      </w:pPr>
      <w:rPr>
        <w:rFonts w:hint="default"/>
        <w:lang w:val="es-ES" w:eastAsia="en-US" w:bidi="ar-SA"/>
      </w:rPr>
    </w:lvl>
    <w:lvl w:ilvl="7" w:tplc="71E03C62">
      <w:numFmt w:val="bullet"/>
      <w:lvlText w:val="•"/>
      <w:lvlJc w:val="left"/>
      <w:pPr>
        <w:ind w:left="7400" w:hanging="361"/>
      </w:pPr>
      <w:rPr>
        <w:rFonts w:hint="default"/>
        <w:lang w:val="es-ES" w:eastAsia="en-US" w:bidi="ar-SA"/>
      </w:rPr>
    </w:lvl>
    <w:lvl w:ilvl="8" w:tplc="FEF80702">
      <w:numFmt w:val="bullet"/>
      <w:lvlText w:val="•"/>
      <w:lvlJc w:val="left"/>
      <w:pPr>
        <w:ind w:left="8263" w:hanging="361"/>
      </w:pPr>
      <w:rPr>
        <w:rFonts w:hint="default"/>
        <w:lang w:val="es-ES" w:eastAsia="en-US" w:bidi="ar-SA"/>
      </w:rPr>
    </w:lvl>
  </w:abstractNum>
  <w:abstractNum w:abstractNumId="2" w15:restartNumberingAfterBreak="0">
    <w:nsid w:val="73B77363"/>
    <w:multiLevelType w:val="hybridMultilevel"/>
    <w:tmpl w:val="E444AC88"/>
    <w:lvl w:ilvl="0" w:tplc="8278BC7C">
      <w:start w:val="1"/>
      <w:numFmt w:val="upperRoman"/>
      <w:lvlText w:val="%1."/>
      <w:lvlJc w:val="left"/>
      <w:pPr>
        <w:ind w:left="1293" w:hanging="720"/>
        <w:jc w:val="left"/>
      </w:pPr>
      <w:rPr>
        <w:rFonts w:ascii="Calibri" w:eastAsia="Calibri" w:hAnsi="Calibri" w:cs="Calibri" w:hint="default"/>
        <w:b/>
        <w:bCs/>
        <w:spacing w:val="-1"/>
        <w:w w:val="99"/>
        <w:sz w:val="20"/>
        <w:szCs w:val="20"/>
        <w:lang w:val="es-ES" w:eastAsia="en-US" w:bidi="ar-SA"/>
      </w:rPr>
    </w:lvl>
    <w:lvl w:ilvl="1" w:tplc="75CEFCCC">
      <w:numFmt w:val="bullet"/>
      <w:lvlText w:val="•"/>
      <w:lvlJc w:val="left"/>
      <w:pPr>
        <w:ind w:left="2240" w:hanging="720"/>
      </w:pPr>
      <w:rPr>
        <w:rFonts w:hint="default"/>
        <w:lang w:val="es-ES" w:eastAsia="en-US" w:bidi="ar-SA"/>
      </w:rPr>
    </w:lvl>
    <w:lvl w:ilvl="2" w:tplc="D1FEA2EA">
      <w:numFmt w:val="bullet"/>
      <w:lvlText w:val="•"/>
      <w:lvlJc w:val="left"/>
      <w:pPr>
        <w:ind w:left="3180" w:hanging="720"/>
      </w:pPr>
      <w:rPr>
        <w:rFonts w:hint="default"/>
        <w:lang w:val="es-ES" w:eastAsia="en-US" w:bidi="ar-SA"/>
      </w:rPr>
    </w:lvl>
    <w:lvl w:ilvl="3" w:tplc="60BC872A">
      <w:numFmt w:val="bullet"/>
      <w:lvlText w:val="•"/>
      <w:lvlJc w:val="left"/>
      <w:pPr>
        <w:ind w:left="4120" w:hanging="720"/>
      </w:pPr>
      <w:rPr>
        <w:rFonts w:hint="default"/>
        <w:lang w:val="es-ES" w:eastAsia="en-US" w:bidi="ar-SA"/>
      </w:rPr>
    </w:lvl>
    <w:lvl w:ilvl="4" w:tplc="D416E8F0">
      <w:numFmt w:val="bullet"/>
      <w:lvlText w:val="•"/>
      <w:lvlJc w:val="left"/>
      <w:pPr>
        <w:ind w:left="5060" w:hanging="720"/>
      </w:pPr>
      <w:rPr>
        <w:rFonts w:hint="default"/>
        <w:lang w:val="es-ES" w:eastAsia="en-US" w:bidi="ar-SA"/>
      </w:rPr>
    </w:lvl>
    <w:lvl w:ilvl="5" w:tplc="CD9A3C84">
      <w:numFmt w:val="bullet"/>
      <w:lvlText w:val="•"/>
      <w:lvlJc w:val="left"/>
      <w:pPr>
        <w:ind w:left="6000" w:hanging="720"/>
      </w:pPr>
      <w:rPr>
        <w:rFonts w:hint="default"/>
        <w:lang w:val="es-ES" w:eastAsia="en-US" w:bidi="ar-SA"/>
      </w:rPr>
    </w:lvl>
    <w:lvl w:ilvl="6" w:tplc="1EC4C2CC">
      <w:numFmt w:val="bullet"/>
      <w:lvlText w:val="•"/>
      <w:lvlJc w:val="left"/>
      <w:pPr>
        <w:ind w:left="6940" w:hanging="720"/>
      </w:pPr>
      <w:rPr>
        <w:rFonts w:hint="default"/>
        <w:lang w:val="es-ES" w:eastAsia="en-US" w:bidi="ar-SA"/>
      </w:rPr>
    </w:lvl>
    <w:lvl w:ilvl="7" w:tplc="C1BCC548">
      <w:numFmt w:val="bullet"/>
      <w:lvlText w:val="•"/>
      <w:lvlJc w:val="left"/>
      <w:pPr>
        <w:ind w:left="7880" w:hanging="720"/>
      </w:pPr>
      <w:rPr>
        <w:rFonts w:hint="default"/>
        <w:lang w:val="es-ES" w:eastAsia="en-US" w:bidi="ar-SA"/>
      </w:rPr>
    </w:lvl>
    <w:lvl w:ilvl="8" w:tplc="DD86FCCE">
      <w:numFmt w:val="bullet"/>
      <w:lvlText w:val="•"/>
      <w:lvlJc w:val="left"/>
      <w:pPr>
        <w:ind w:left="8820" w:hanging="720"/>
      </w:pPr>
      <w:rPr>
        <w:rFonts w:hint="default"/>
        <w:lang w:val="es-ES" w:eastAsia="en-US" w:bidi="ar-SA"/>
      </w:rPr>
    </w:lvl>
  </w:abstractNum>
  <w:num w:numId="1" w16cid:durableId="916209590">
    <w:abstractNumId w:val="0"/>
  </w:num>
  <w:num w:numId="2" w16cid:durableId="1109547732">
    <w:abstractNumId w:val="2"/>
  </w:num>
  <w:num w:numId="3" w16cid:durableId="10326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05"/>
    <w:rsid w:val="000201FA"/>
    <w:rsid w:val="00062CDB"/>
    <w:rsid w:val="000813DB"/>
    <w:rsid w:val="000814C1"/>
    <w:rsid w:val="001D35BF"/>
    <w:rsid w:val="001E6E78"/>
    <w:rsid w:val="001F5BC3"/>
    <w:rsid w:val="001F7FD5"/>
    <w:rsid w:val="002A0D94"/>
    <w:rsid w:val="002B366B"/>
    <w:rsid w:val="002F147E"/>
    <w:rsid w:val="00323E3C"/>
    <w:rsid w:val="003A1AC9"/>
    <w:rsid w:val="00442305"/>
    <w:rsid w:val="00530141"/>
    <w:rsid w:val="00562D29"/>
    <w:rsid w:val="005B5550"/>
    <w:rsid w:val="00642A5E"/>
    <w:rsid w:val="006A4C3F"/>
    <w:rsid w:val="00723150"/>
    <w:rsid w:val="007857A7"/>
    <w:rsid w:val="007A7C00"/>
    <w:rsid w:val="007E06A3"/>
    <w:rsid w:val="00812803"/>
    <w:rsid w:val="008A09C7"/>
    <w:rsid w:val="008C79D0"/>
    <w:rsid w:val="009B20CF"/>
    <w:rsid w:val="009D7F35"/>
    <w:rsid w:val="00A31E37"/>
    <w:rsid w:val="00A515AD"/>
    <w:rsid w:val="00AA1A89"/>
    <w:rsid w:val="00B66AD3"/>
    <w:rsid w:val="00B86CEC"/>
    <w:rsid w:val="00BB4913"/>
    <w:rsid w:val="00D17750"/>
    <w:rsid w:val="00D74805"/>
    <w:rsid w:val="00D75FB8"/>
    <w:rsid w:val="00DF143D"/>
    <w:rsid w:val="00DF331F"/>
    <w:rsid w:val="00DF5818"/>
    <w:rsid w:val="00F110E6"/>
    <w:rsid w:val="00F66FE5"/>
    <w:rsid w:val="00F759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C7E16"/>
  <w15:docId w15:val="{5420F9A1-E156-4B14-A4CE-2291AEC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73"/>
    </w:pPr>
    <w:rPr>
      <w:sz w:val="20"/>
      <w:szCs w:val="20"/>
    </w:rPr>
  </w:style>
  <w:style w:type="paragraph" w:styleId="Ttulo">
    <w:name w:val="Title"/>
    <w:basedOn w:val="Normal"/>
    <w:uiPriority w:val="1"/>
    <w:qFormat/>
    <w:pPr>
      <w:spacing w:before="32"/>
      <w:ind w:left="3679" w:right="3699"/>
      <w:jc w:val="center"/>
    </w:pPr>
    <w:rPr>
      <w:b/>
      <w:bCs/>
      <w:sz w:val="24"/>
      <w:szCs w:val="24"/>
      <w:u w:val="single" w:color="000000"/>
    </w:rPr>
  </w:style>
  <w:style w:type="paragraph" w:styleId="Prrafodelista">
    <w:name w:val="List Paragraph"/>
    <w:basedOn w:val="Normal"/>
    <w:uiPriority w:val="1"/>
    <w:qFormat/>
    <w:pPr>
      <w:ind w:left="573" w:hanging="361"/>
      <w:jc w:val="both"/>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9B20CF"/>
    <w:pPr>
      <w:tabs>
        <w:tab w:val="center" w:pos="4419"/>
        <w:tab w:val="right" w:pos="8838"/>
      </w:tabs>
    </w:pPr>
  </w:style>
  <w:style w:type="character" w:customStyle="1" w:styleId="EncabezadoCar">
    <w:name w:val="Encabezado Car"/>
    <w:basedOn w:val="Fuentedeprrafopredeter"/>
    <w:link w:val="Encabezado"/>
    <w:uiPriority w:val="99"/>
    <w:rsid w:val="009B20CF"/>
    <w:rPr>
      <w:rFonts w:ascii="Calibri" w:eastAsia="Calibri" w:hAnsi="Calibri" w:cs="Calibri"/>
      <w:lang w:val="es-ES"/>
    </w:rPr>
  </w:style>
  <w:style w:type="paragraph" w:styleId="Piedepgina">
    <w:name w:val="footer"/>
    <w:basedOn w:val="Normal"/>
    <w:link w:val="PiedepginaCar"/>
    <w:uiPriority w:val="99"/>
    <w:unhideWhenUsed/>
    <w:rsid w:val="009B20CF"/>
    <w:pPr>
      <w:tabs>
        <w:tab w:val="center" w:pos="4419"/>
        <w:tab w:val="right" w:pos="8838"/>
      </w:tabs>
    </w:pPr>
  </w:style>
  <w:style w:type="character" w:customStyle="1" w:styleId="PiedepginaCar">
    <w:name w:val="Pie de página Car"/>
    <w:basedOn w:val="Fuentedeprrafopredeter"/>
    <w:link w:val="Piedepgina"/>
    <w:uiPriority w:val="99"/>
    <w:rsid w:val="009B20CF"/>
    <w:rPr>
      <w:rFonts w:ascii="Calibri" w:eastAsia="Calibri" w:hAnsi="Calibri" w:cs="Calibri"/>
      <w:lang w:val="es-ES"/>
    </w:rPr>
  </w:style>
  <w:style w:type="character" w:styleId="Hipervnculo">
    <w:name w:val="Hyperlink"/>
    <w:basedOn w:val="Fuentedeprrafopredeter"/>
    <w:uiPriority w:val="99"/>
    <w:semiHidden/>
    <w:unhideWhenUsed/>
    <w:rsid w:val="00B86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docs.org/es/A/RES/72/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3918</Words>
  <Characters>21554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Andrés Garrido</cp:lastModifiedBy>
  <cp:revision>2</cp:revision>
  <dcterms:created xsi:type="dcterms:W3CDTF">2024-03-01T00:35:00Z</dcterms:created>
  <dcterms:modified xsi:type="dcterms:W3CDTF">2024-03-01T00:35:00Z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for Microsoft 365</vt:lpwstr>
  </property>
  <property fmtid="{D5CDD505-2E9C-101B-9397-08002B2CF9AE}" pid="4" name="LastSaved">
    <vt:filetime>2022-02-28T00:00:00Z</vt:filetime>
  </property>
</Properties>
</file>